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7"/>
        <w:bidiVisual/>
        <w:tblW w:w="15746" w:type="dxa"/>
        <w:tblLook w:val="04A0"/>
      </w:tblPr>
      <w:tblGrid>
        <w:gridCol w:w="579"/>
        <w:gridCol w:w="771"/>
        <w:gridCol w:w="1025"/>
        <w:gridCol w:w="11176"/>
        <w:gridCol w:w="741"/>
        <w:gridCol w:w="1462"/>
      </w:tblGrid>
      <w:tr w:rsidR="00547191" w:rsidRPr="00547191" w:rsidTr="00694004">
        <w:trPr>
          <w:trHeight w:val="406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</w:rPr>
              <w:t xml:space="preserve">خصوصیت 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کد ملی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شرح کد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ارزش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تعرفه 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100015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جراحی آکنه(برای مثال مارسوپیالیزاسیون، باز کردن یا برداشت چندین میلیا، کومدون ها، کیست و یا پوستول)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5C2AE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510,000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100035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انسيزيون و درآوردن جسم خارجي؛ بافت زيرجلدي؛ ساده يا مشكل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476,000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100085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تراشيدن يا بريدن ضايعه شاخي خوش‌خيم (مثل ميخچه و پينه)؛ با هر تعداد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340,000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100135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برداشتن با یا بدون دبریدمان ناخن با یا بدون تخلیه هماتوم ناخن(تخلیه آبسه دور ناخن - درناژ</w:t>
            </w:r>
            <w:r w:rsidR="003302E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340,000</w:t>
            </w:r>
          </w:p>
        </w:tc>
      </w:tr>
      <w:tr w:rsidR="004801B5" w:rsidRPr="00547191" w:rsidTr="00694004">
        <w:trPr>
          <w:trHeight w:val="7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100215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ترميم ساده زخم‌هاي سطحي پوست </w:t>
            </w:r>
            <w:r w:rsidR="005C2AED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ناحيه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سر، گردن، زير بغل، اعضاي تناسلي خارجي، تنه و يا اندام‌ها (شامل دست‌ها و پاها)؛ تا 20 سانتيمتر 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850,000</w:t>
            </w:r>
          </w:p>
        </w:tc>
      </w:tr>
      <w:tr w:rsidR="004801B5" w:rsidRPr="00547191" w:rsidTr="00694004">
        <w:trPr>
          <w:trHeight w:val="73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3F0993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100220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ترميم ساده زخم‌هاي سطحي پوست</w:t>
            </w:r>
            <w:r w:rsidR="00D75065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ناحيه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سر، گردن، زير بغل، اعضاي تناسلي خارجي، تنه و يا اندام‌ها (شامل دست‌ها و پاها)؛ بیشتر از 20 سانتيمتر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1,530,000</w:t>
            </w:r>
          </w:p>
        </w:tc>
      </w:tr>
      <w:tr w:rsidR="004801B5" w:rsidRPr="00547191" w:rsidTr="00694004">
        <w:trPr>
          <w:trHeight w:val="70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D75065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100225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ترميم ساده زخم‌هاي سطحي </w:t>
            </w:r>
            <w:r w:rsidR="00D750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پوست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ناحيه صورت، گوش‌ها، پلك‌ها، بيني، لب‌ها و يا پرده‌هاي مخاطي؛ تا 20 سانتيمتر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1,020,000</w:t>
            </w:r>
          </w:p>
        </w:tc>
      </w:tr>
      <w:tr w:rsidR="004801B5" w:rsidRPr="00547191" w:rsidTr="00694004">
        <w:trPr>
          <w:trHeight w:val="7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8067D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100230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ترميم ساده زخم‌هاي سطحي </w:t>
            </w:r>
            <w:r w:rsidR="00D750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پوست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ناحيه صورت، گوش‌ها، پلك‌ها، بيني، لب‌ها و يا پرده‌هاي مخاطي؛ بیش از 20 سانتيمتر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9.5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1,615,000</w:t>
            </w:r>
          </w:p>
        </w:tc>
      </w:tr>
      <w:tr w:rsidR="004801B5" w:rsidRPr="00547191" w:rsidTr="00694004">
        <w:trPr>
          <w:trHeight w:val="78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8067D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100240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72310B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ترمیم بینابینی و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بستن لايه به لايه زخم‌هاي پوست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ناحيه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سر، زير بغل، تنه و يا اندام‌ها، دست‌ها، پاها و يا اعضاي تناسلي خارجي؛ تا 20 سانتيمتر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1,360,000</w:t>
            </w:r>
          </w:p>
        </w:tc>
      </w:tr>
      <w:tr w:rsidR="004801B5" w:rsidRPr="00547191" w:rsidTr="00694004">
        <w:trPr>
          <w:trHeight w:val="7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8067D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100245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D12C1C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ترمیم بینابینی و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بستن لايه به لايه زخم‌هاي پوست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ناحيه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سر، زير بغل، تنه، اندام‌ها، دست‌ها، پاها و يا اعضاي تناسلي خارجي؛ بیش از 20 سانتيمتر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1,870,000</w:t>
            </w:r>
          </w:p>
        </w:tc>
      </w:tr>
      <w:tr w:rsidR="004801B5" w:rsidRPr="00547191" w:rsidTr="00694004">
        <w:trPr>
          <w:trHeight w:val="76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8067D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100250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8067D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ترمیم بینابینی و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بستن لايه به لايه زخم‌هاي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پوست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ناحيه صورت، گوش‌ها، پلك‌ها، بيني، لب‌ها و يا پرده‌هاي مخاطي؛ تا20 سانتيمتر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1,530,000</w:t>
            </w:r>
          </w:p>
        </w:tc>
      </w:tr>
      <w:tr w:rsidR="004801B5" w:rsidRPr="00547191" w:rsidTr="00694004">
        <w:trPr>
          <w:trHeight w:val="72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8067D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100255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8067D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ترمیم بینابینی و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بستن لايه به لايه زخم‌هاي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پوست </w:t>
            </w:r>
            <w:r w:rsidR="00547191"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ناحيه صورت، گوش‌ها، پلك‌ها، بيني، لب‌ها و يا پرده‌هاي مخاطي؛ بیش از 20 سانتيمتر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2,550,000</w:t>
            </w:r>
          </w:p>
        </w:tc>
      </w:tr>
      <w:tr w:rsidR="006E0768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768" w:rsidRPr="00547191" w:rsidRDefault="006E0768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0768" w:rsidRPr="00547191" w:rsidRDefault="006E0768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0768" w:rsidRPr="006E0768" w:rsidRDefault="006E0768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100216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0768" w:rsidRPr="00547191" w:rsidRDefault="006E0768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بخیه آماده یا چسب بخیه به هر اندازه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0768" w:rsidRPr="00547191" w:rsidRDefault="00C970E5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1.5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0768" w:rsidRPr="00547191" w:rsidRDefault="00C970E5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255،000</w:t>
            </w:r>
          </w:p>
        </w:tc>
      </w:tr>
      <w:tr w:rsidR="00694004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*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100506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کشیدن بخیه تا 10 گره یا تا 10 سانتی متر توسط پزشک دیگر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170,000</w:t>
            </w:r>
          </w:p>
        </w:tc>
      </w:tr>
      <w:tr w:rsidR="004801B5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*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100507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کشیدن بخیه بیش از 10 گره یا بیش از 10 سانتمتر توسط پزشک دیگر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1.5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255,000</w:t>
            </w:r>
          </w:p>
        </w:tc>
      </w:tr>
      <w:tr w:rsidR="004801B5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*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100511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شستشو و پانسمان ساده کوچک یا متوسط تا 20 سانتیمتر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0.5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85,000</w:t>
            </w:r>
          </w:p>
        </w:tc>
      </w:tr>
      <w:tr w:rsidR="004801B5" w:rsidRPr="00547191" w:rsidTr="00694004">
        <w:trPr>
          <w:trHeight w:val="52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 *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100512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شستشو و پانسمان ساده بزرگ بیش از20 سانتیمتر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200067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تزریق داخل مفصل یا بورس بزرگ( شانه لگن زانو ، بورس تحت غرابی)</w:t>
            </w:r>
            <w:r w:rsidR="00A93A8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680,000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200635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جااندازی بسته شکستگی بینی 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3,600,000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204550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بکارگیری آتل بلند اندام فوقانی(شانه تا دست یا ساعد تا دست)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720,000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204555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آتل بندی انگشت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504,000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204630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گچ بلند بازو یا گچ بلند ساق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1,080,000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500445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خارج کردن سوند مثانه(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foley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85,000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500447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سونداژ ساده مثانه</w:t>
            </w:r>
            <w:r w:rsidR="003302E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170,000</w:t>
            </w:r>
          </w:p>
        </w:tc>
      </w:tr>
      <w:tr w:rsidR="00547191" w:rsidRPr="00547191" w:rsidTr="00694004">
        <w:trPr>
          <w:trHeight w:val="405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500955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ختنه ( با استفاده از کلامپ یا وسایل دیگر یا اکسیزیون جراحی به جز نوزادان)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1,360,000</w:t>
            </w:r>
          </w:p>
        </w:tc>
      </w:tr>
      <w:tr w:rsidR="00547191" w:rsidRPr="00547191" w:rsidTr="00694004">
        <w:trPr>
          <w:trHeight w:val="39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(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="00A601D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ه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شرط انجام توسط پزشک در شرایط استریل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501415</w:t>
            </w: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تخريب ضايعات وولو یا تخریب ضایعات واژن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2,520,000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501420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بیوپسی وولو یا پرینه یا واژن با هر تعداد ضایعه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1,008,000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501525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تخریب ضایعات واژن ساده یا وسیع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7.5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2,700,000</w:t>
            </w:r>
          </w:p>
        </w:tc>
      </w:tr>
      <w:tr w:rsidR="004801B5" w:rsidRPr="00547191" w:rsidTr="00694004">
        <w:trPr>
          <w:trHeight w:val="525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501530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3302E3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بیوپسی مخاط واژن؛ ساده یا وسيع نيازمند بخيه (شامل كيست‌ها)</w:t>
            </w:r>
            <w:r w:rsidR="003302E3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1,224,000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501790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نمونه برداری اندومتر با یا بدون نمونه برداری اندوسرویکال (پاپ اسمیر)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255,000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*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501860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كارگذاري وسيله داخل رحمي (مثل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IUD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) (توسط جراح و متخصص زنان یا کارشناس و کارشناس ارشد مامایی 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340,000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501865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خارج كردن وسيله داخل رحمي (مثل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IUD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) (توسط جراح و متخصص زنان یا کارشناس وکارشناس ارشد مامایی 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502090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آزمون بدون استرس جنين (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NST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374,000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602725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درناژ آبسه یا هماتوم لاله یا مجرای خارجی گوش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1,080,000</w:t>
            </w:r>
          </w:p>
        </w:tc>
      </w:tr>
      <w:tr w:rsidR="004801B5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501735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کوتریزاسیون گردن رحم؛ الکتریکی، حرارتی، کرایو یا لیزر، برای بار اول یا تکراری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2,160,000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602730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سوراخ کردن گوش (هرگوش همراه گوشواره)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255,000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602765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 آوردن جسم خارجی از مجرای گوش خارجی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1,008,000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602770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شستشوی گوش(درآوردن سرومن سفت شده ، ساکشن و...)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1.8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306,000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802635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فصد خون</w:t>
            </w:r>
            <w:r w:rsidR="008C4A7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مراکز مجاز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850,000</w:t>
            </w:r>
          </w:p>
        </w:tc>
      </w:tr>
      <w:tr w:rsidR="00547191" w:rsidRPr="00547191" w:rsidTr="00694004">
        <w:trPr>
          <w:trHeight w:val="52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804040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كشت واژن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78,200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900015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انفوزیون داخل وریدی توسط پزشک یا زیر نظر مستقیم پزشک  (توسط متصدی تزریقات و پانسمان مجوزدار)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0.8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136,000</w:t>
            </w:r>
          </w:p>
        </w:tc>
      </w:tr>
      <w:tr w:rsidR="00547191" w:rsidRPr="00547191" w:rsidTr="00694004">
        <w:trPr>
          <w:trHeight w:val="55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 *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900020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ترزیق هر نوع داروی داخل عضله یا زیر جلدی (تشخیصی، درمانی و پیشگیرانه-توسط متصدی تزریقات و پانسمان مجوزدار)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34000</w:t>
            </w:r>
          </w:p>
        </w:tc>
      </w:tr>
      <w:tr w:rsidR="002447DF" w:rsidRPr="00547191" w:rsidTr="00694004">
        <w:trPr>
          <w:trHeight w:val="33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DF" w:rsidRPr="00EA05A9" w:rsidRDefault="002447DF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DF" w:rsidRPr="00EA05A9" w:rsidRDefault="002447DF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DF" w:rsidRPr="00EA05A9" w:rsidRDefault="002447DF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7DF" w:rsidRPr="00D87777" w:rsidRDefault="002447DF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DF" w:rsidRPr="00EA05A9" w:rsidRDefault="002447DF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DF" w:rsidRPr="00EA05A9" w:rsidRDefault="002447DF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*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900030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ترزیق هر نوع داروی داخل وریدی  (توسط متصدی تزریقات و پانسمان مجوزدار)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34000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900710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نوار قلب با تفسیر (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ECG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با تفسیر و گزارش)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170,000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900710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نوار قلب بدون تفسیر  (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ECG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بدون تفسیر و گزارش)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0.3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51,000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900760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خواندن فيلم آنژيوگرافي به تنهايي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765,000</w:t>
            </w:r>
          </w:p>
        </w:tc>
      </w:tr>
      <w:tr w:rsidR="004801B5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900780</w:t>
            </w:r>
          </w:p>
        </w:tc>
        <w:tc>
          <w:tcPr>
            <w:tcW w:w="1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AB7A2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اکوکاردیوگرافی کامل در بیماری های مادرزادی (گرفتن نوار و تفسیر</w:t>
            </w:r>
            <w:r w:rsidR="00AB7A2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2,380,000</w:t>
            </w:r>
          </w:p>
        </w:tc>
      </w:tr>
      <w:tr w:rsidR="00547191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900785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AB7A2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اکو کاردیو گرافی کامل در بیماران غیر مادرزادی  (گرفتن نوار و تفسیر</w:t>
            </w:r>
            <w:r w:rsidR="00AB7A2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9.5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1,615,000</w:t>
            </w:r>
          </w:p>
        </w:tc>
      </w:tr>
      <w:tr w:rsidR="004801B5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900985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اسپیرومتری ساده (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SVC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) شامل ظرفیت حیاتی آهسته همراه با منحنی آن در بزرگسالان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255000</w:t>
            </w:r>
          </w:p>
        </w:tc>
      </w:tr>
      <w:tr w:rsidR="004801B5" w:rsidRPr="00547191" w:rsidTr="00694004">
        <w:trPr>
          <w:trHeight w:val="585"/>
        </w:trPr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900990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اسپیرومتری ساده (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SVC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) شامل ظرفیت حیاتی آهسته همراه با منحنی آن در نوزادان و اطفال زیر 2 سال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510,000</w:t>
            </w:r>
          </w:p>
        </w:tc>
      </w:tr>
      <w:tr w:rsidR="004801B5" w:rsidRPr="00547191" w:rsidTr="00694004">
        <w:trPr>
          <w:trHeight w:val="58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901220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7191" w:rsidRPr="00547191" w:rsidRDefault="00547191" w:rsidP="004801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EEG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روتين در حالت خواب یا هوشیاری یا کما (نوار مغز)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91" w:rsidRPr="00547191" w:rsidRDefault="00547191" w:rsidP="004801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1,700,000</w:t>
            </w:r>
          </w:p>
        </w:tc>
      </w:tr>
      <w:tr w:rsidR="00E96D83" w:rsidRPr="00547191" w:rsidTr="00694004">
        <w:trPr>
          <w:trHeight w:val="700"/>
        </w:trPr>
        <w:tc>
          <w:tcPr>
            <w:tcW w:w="5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  *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901770</w:t>
            </w:r>
          </w:p>
        </w:tc>
        <w:tc>
          <w:tcPr>
            <w:tcW w:w="111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حجامت ‌تر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6D83" w:rsidRPr="00547191" w:rsidTr="00694004">
        <w:trPr>
          <w:trHeight w:val="39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(در صورتی که توسط پزشک متخصص طب سنتی باشد 100 درصد تعرفه و اگر توسط سایر افراد صاحب صلاحیت و دوره دیده مورد تایید معاونت طب سنتی وزارت بهداشت ارائه خدمت شود 80 درصد تعرفه قابل محاسبه و اخذ می باشد)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408,000</w:t>
            </w:r>
          </w:p>
        </w:tc>
      </w:tr>
      <w:tr w:rsidR="00E96D83" w:rsidRPr="00547191" w:rsidTr="00694004">
        <w:trPr>
          <w:trHeight w:val="405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901775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حجامت خشک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6D83" w:rsidRPr="00547191" w:rsidTr="00694004">
        <w:trPr>
          <w:trHeight w:val="75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 *</w:t>
            </w: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(توسط دستگاه بدون نیاز به فعالیت ماساژور) (در صورتی که توسط پزشک متخصص طب سنتی باشد 100 درصد تعرفه و اگر توسط سایر افراد صاحب صلاحیت و دوره دیده مورد تایید معاونت طب سنتی وزارت بهداشت ارائه خدمت شود 80 درصد تعرفه قابل محاسبه و اخذ می باشد)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204,000</w:t>
            </w:r>
          </w:p>
        </w:tc>
      </w:tr>
      <w:tr w:rsidR="00E96D83" w:rsidRPr="00547191" w:rsidTr="00694004">
        <w:trPr>
          <w:trHeight w:val="465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901780</w:t>
            </w: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حجامت خشک (بادکش) نیاز به فعالیت ماساژور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96D83" w:rsidRPr="00547191" w:rsidTr="00694004">
        <w:trPr>
          <w:trHeight w:val="75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#   *</w:t>
            </w: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6D83" w:rsidRPr="00547191" w:rsidRDefault="00E96D83" w:rsidP="00E96D8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(در صورتی که توسط پزشک متخصص طب سنتی باشد 100 درصد تعرفه و اگر توسط سایر افراد صاحب صلاحیت و دوره دیده مورد تایید معاونت طب سنتی وزارت بهداشت ارائه خدمت شود 80 درصد تعرفه قابل محاسبه و اخذ می باشد)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255,000</w:t>
            </w:r>
          </w:p>
        </w:tc>
      </w:tr>
      <w:tr w:rsidR="00E96D83" w:rsidRPr="00547191" w:rsidTr="00694004">
        <w:trPr>
          <w:trHeight w:val="570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31B" w:rsidRDefault="0007531B" w:rsidP="00E96D83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p w:rsidR="00E96D83" w:rsidRPr="00547191" w:rsidRDefault="00E96D83" w:rsidP="00E96D8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D83" w:rsidRPr="00547191" w:rsidRDefault="00E96D83" w:rsidP="00E96D83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</w:tbl>
    <w:p w:rsidR="004B43D1" w:rsidRDefault="004B43D1" w:rsidP="004E393D">
      <w:pPr>
        <w:jc w:val="both"/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lastRenderedPageBreak/>
        <w:t xml:space="preserve">توضیح : </w:t>
      </w:r>
    </w:p>
    <w:tbl>
      <w:tblPr>
        <w:tblpPr w:leftFromText="180" w:rightFromText="180" w:vertAnchor="page" w:tblpY="2228"/>
        <w:bidiVisual/>
        <w:tblW w:w="15746" w:type="dxa"/>
        <w:tblLook w:val="04A0"/>
      </w:tblPr>
      <w:tblGrid>
        <w:gridCol w:w="10940"/>
        <w:gridCol w:w="629"/>
        <w:gridCol w:w="1195"/>
        <w:gridCol w:w="2982"/>
      </w:tblGrid>
      <w:tr w:rsidR="004B43D1" w:rsidRPr="008C29F3" w:rsidTr="004B43D1">
        <w:trPr>
          <w:trHeight w:val="570"/>
        </w:trPr>
        <w:tc>
          <w:tcPr>
            <w:tcW w:w="15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8C29F3" w:rsidRDefault="004B43D1" w:rsidP="00DE05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1"/>
              <w:rPr>
                <w:rFonts w:ascii="Arial" w:eastAsia="Times New Roman" w:hAnsi="Arial" w:cs="B Nazanin"/>
                <w:b/>
                <w:bCs/>
                <w:color w:val="000000"/>
                <w:sz w:val="27"/>
                <w:szCs w:val="27"/>
              </w:rPr>
            </w:pP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>کلیه موارد تعریف شده فوق بجز موارد زیر الزاماً باید توسط پزشک و در شرایط استریل انجام گردد در غیر این صورت مبلغ تعیین شده قابل محاسبه و اخذ نمی باشد:</w:t>
            </w:r>
          </w:p>
          <w:p w:rsidR="004B43D1" w:rsidRPr="008C29F3" w:rsidRDefault="004B43D1" w:rsidP="00DE0514">
            <w:pPr>
              <w:pStyle w:val="ListParagraph"/>
              <w:spacing w:after="0" w:line="240" w:lineRule="auto"/>
              <w:ind w:left="471"/>
              <w:rPr>
                <w:rFonts w:ascii="Arial" w:eastAsia="Times New Roman" w:hAnsi="Arial" w:cs="B Nazanin"/>
                <w:b/>
                <w:bCs/>
                <w:color w:val="000000"/>
                <w:sz w:val="27"/>
                <w:szCs w:val="27"/>
                <w:rtl/>
              </w:rPr>
            </w:pP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تبصره الف - ردیف 31 کد 501860 (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كارگذاري وسيله </w:t>
            </w: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داخل رحمي -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مثل </w:t>
            </w:r>
            <w:r w:rsidRPr="00547191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</w:rPr>
              <w:t>IUD</w:t>
            </w: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 ) و ردیف 32 کد 501860 (خارج كردن وسيله داخل رحمي مثل</w:t>
            </w:r>
            <w:r w:rsidRPr="008C29F3">
              <w:rPr>
                <w:rFonts w:ascii="Arial" w:eastAsia="Times New Roman" w:hAnsi="Arial" w:cs="B Nazani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</w:rPr>
              <w:t>IUD</w:t>
            </w: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>) علاوه بر پزشک توسط کارشناس و کارشناس ارشد مامائی هم قابل انجام می باشد که  به ترتیب مجاز به دریافت 70 و 85 درصد تعرفه خدمات تخصصی تعیین شده می باشند.</w:t>
            </w:r>
          </w:p>
          <w:p w:rsidR="004B43D1" w:rsidRPr="008C29F3" w:rsidRDefault="004B43D1" w:rsidP="00DE0514">
            <w:pPr>
              <w:spacing w:after="0" w:line="240" w:lineRule="auto"/>
              <w:ind w:left="471"/>
              <w:rPr>
                <w:rFonts w:ascii="Arial" w:eastAsia="Times New Roman" w:hAnsi="Arial" w:cs="B Nazanin"/>
                <w:b/>
                <w:bCs/>
                <w:color w:val="000000"/>
                <w:sz w:val="27"/>
                <w:szCs w:val="27"/>
              </w:rPr>
            </w:pP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>تبصره ب -  ردیف 41 کد 900015 ( انفوزیون داخل وریدی توسط پزشک یا زیر نظر مستقیم پزشک  ) ، ردیف 42 کد 900020 (  ترزیق هر نوع داروی داخل عضله یا زیر جلدی ) و ردیف 43 کد 900030 (  ترزیق هر نوع داروی داخل وریدی )علاوه بر پزشک توسط متصدی تزریقات و پانسمان مجوزدار نیز قابل انجام می باشد.</w:t>
            </w:r>
          </w:p>
        </w:tc>
      </w:tr>
      <w:tr w:rsidR="004B43D1" w:rsidRPr="008C29F3" w:rsidTr="004B43D1">
        <w:trPr>
          <w:trHeight w:val="570"/>
        </w:trPr>
        <w:tc>
          <w:tcPr>
            <w:tcW w:w="15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8C29F3" w:rsidRDefault="004B43D1" w:rsidP="00DE05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71"/>
              <w:rPr>
                <w:rFonts w:ascii="Arial" w:eastAsia="Times New Roman" w:hAnsi="Arial" w:cs="B Nazanin"/>
                <w:b/>
                <w:bCs/>
                <w:color w:val="000000"/>
                <w:sz w:val="27"/>
                <w:szCs w:val="27"/>
              </w:rPr>
            </w:pP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>ضرایب تعرفه های استانی خدمات بخش خصوصی</w:t>
            </w:r>
            <w:r w:rsidR="00CA321F"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 براساس نامه شماره14408/5/71 مورخ 2/3/1394 معاون محترم برنامه ریزی استانداری</w:t>
            </w:r>
            <w:r w:rsidRPr="008C29F3">
              <w:rPr>
                <w:rFonts w:ascii="Arial" w:eastAsia="Times New Roman" w:hAnsi="Arial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 به شرح ذیل می باشد:</w:t>
            </w:r>
          </w:p>
        </w:tc>
      </w:tr>
      <w:tr w:rsidR="004B43D1" w:rsidRPr="008C29F3" w:rsidTr="00DE0514">
        <w:trPr>
          <w:gridAfter w:val="1"/>
          <w:wAfter w:w="2982" w:type="dxa"/>
          <w:trHeight w:val="544"/>
        </w:trPr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spacing w:after="0" w:line="240" w:lineRule="auto"/>
              <w:ind w:left="471"/>
              <w:rPr>
                <w:rFonts w:ascii="Calibri" w:eastAsia="Times New Roman" w:hAnsi="Calibri" w:cs="B Nazanin"/>
                <w:b/>
                <w:bCs/>
                <w:color w:val="000000"/>
                <w:sz w:val="27"/>
                <w:szCs w:val="27"/>
              </w:rPr>
            </w:pPr>
            <w:r w:rsidRPr="008C29F3">
              <w:rPr>
                <w:rFonts w:ascii="Calibri" w:eastAsia="Times New Roman" w:hAnsi="Calibri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     -</w:t>
            </w:r>
            <w:r w:rsidRPr="0054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   </w:t>
            </w:r>
            <w:r w:rsidRPr="00547191">
              <w:rPr>
                <w:rFonts w:ascii="Times New Roman" w:eastAsia="Times New Roman" w:hAnsi="Times New Roman" w:cs="B Nazani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547191">
              <w:rPr>
                <w:rFonts w:ascii="Calibri" w:eastAsia="Times New Roman" w:hAnsi="Calibri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 ضریب ریالی برای خدمات سرپائی که با علامت </w:t>
            </w:r>
            <w:r w:rsidRPr="00547191">
              <w:rPr>
                <w:rFonts w:ascii="Times New Roman" w:eastAsia="Times New Roman" w:hAnsi="Times New Roman" w:cs="B Nazanin"/>
                <w:b/>
                <w:bCs/>
                <w:color w:val="000000"/>
                <w:sz w:val="27"/>
                <w:szCs w:val="27"/>
                <w:rtl/>
              </w:rPr>
              <w:t># مشخص شده اند  مبلغ 170000 ریال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bidi w:val="0"/>
              <w:spacing w:after="0" w:line="240" w:lineRule="auto"/>
              <w:ind w:left="471"/>
              <w:rPr>
                <w:rFonts w:ascii="Arial" w:eastAsia="Times New Roman" w:hAnsi="Arial" w:cs="B Nazanin"/>
                <w:color w:val="000000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bidi w:val="0"/>
              <w:spacing w:after="0" w:line="240" w:lineRule="auto"/>
              <w:ind w:left="471"/>
              <w:rPr>
                <w:rFonts w:ascii="Arial" w:eastAsia="Times New Roman" w:hAnsi="Arial" w:cs="B Nazanin"/>
                <w:color w:val="000000"/>
                <w:sz w:val="27"/>
                <w:szCs w:val="27"/>
              </w:rPr>
            </w:pPr>
          </w:p>
        </w:tc>
      </w:tr>
      <w:tr w:rsidR="004B43D1" w:rsidRPr="008C29F3" w:rsidTr="004B43D1">
        <w:trPr>
          <w:gridAfter w:val="1"/>
          <w:wAfter w:w="2982" w:type="dxa"/>
          <w:trHeight w:val="570"/>
        </w:trPr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spacing w:after="0" w:line="240" w:lineRule="auto"/>
              <w:ind w:left="471"/>
              <w:rPr>
                <w:rFonts w:ascii="Calibri" w:eastAsia="Times New Roman" w:hAnsi="Calibri" w:cs="B Nazanin"/>
                <w:b/>
                <w:bCs/>
                <w:color w:val="000000"/>
                <w:sz w:val="27"/>
                <w:szCs w:val="27"/>
              </w:rPr>
            </w:pPr>
            <w:r w:rsidRPr="008C29F3">
              <w:rPr>
                <w:rFonts w:ascii="Calibri" w:eastAsia="Times New Roman" w:hAnsi="Calibri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     -</w:t>
            </w:r>
            <w:r w:rsidRPr="0054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   </w:t>
            </w:r>
            <w:r w:rsidRPr="00547191">
              <w:rPr>
                <w:rFonts w:ascii="Times New Roman" w:eastAsia="Times New Roman" w:hAnsi="Times New Roman" w:cs="B Nazani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547191">
              <w:rPr>
                <w:rFonts w:ascii="Calibri" w:eastAsia="Times New Roman" w:hAnsi="Calibri" w:cs="B Nazanin" w:hint="cs"/>
                <w:b/>
                <w:bCs/>
                <w:color w:val="000000"/>
                <w:sz w:val="27"/>
                <w:szCs w:val="27"/>
                <w:rtl/>
              </w:rPr>
              <w:t>ضریب ریالی برای خدمات</w:t>
            </w:r>
            <w:r w:rsidRPr="00547191">
              <w:rPr>
                <w:rFonts w:ascii="Times New Roman" w:eastAsia="Times New Roman" w:hAnsi="Times New Roman" w:cs="B Nazanin"/>
                <w:b/>
                <w:bCs/>
                <w:color w:val="000000"/>
                <w:sz w:val="27"/>
                <w:szCs w:val="27"/>
                <w:rtl/>
              </w:rPr>
              <w:t xml:space="preserve"> داخلی که علامت ندارند مبلغ 350000 ریال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bidi w:val="0"/>
              <w:spacing w:after="0" w:line="240" w:lineRule="auto"/>
              <w:ind w:left="471"/>
              <w:rPr>
                <w:rFonts w:ascii="Arial" w:eastAsia="Times New Roman" w:hAnsi="Arial" w:cs="B Nazanin"/>
                <w:color w:val="000000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bidi w:val="0"/>
              <w:spacing w:after="0" w:line="240" w:lineRule="auto"/>
              <w:ind w:left="471"/>
              <w:rPr>
                <w:rFonts w:ascii="Arial" w:eastAsia="Times New Roman" w:hAnsi="Arial" w:cs="B Nazanin"/>
                <w:color w:val="000000"/>
                <w:sz w:val="27"/>
                <w:szCs w:val="27"/>
              </w:rPr>
            </w:pPr>
          </w:p>
        </w:tc>
      </w:tr>
      <w:tr w:rsidR="004B43D1" w:rsidRPr="008C29F3" w:rsidTr="004B43D1">
        <w:trPr>
          <w:gridAfter w:val="1"/>
          <w:wAfter w:w="2982" w:type="dxa"/>
          <w:trHeight w:val="87"/>
        </w:trPr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spacing w:after="0" w:line="240" w:lineRule="auto"/>
              <w:ind w:left="471"/>
              <w:rPr>
                <w:rFonts w:ascii="Calibri" w:eastAsia="Times New Roman" w:hAnsi="Calibri" w:cs="B Nazanin"/>
                <w:b/>
                <w:bCs/>
                <w:color w:val="000000"/>
                <w:sz w:val="27"/>
                <w:szCs w:val="27"/>
              </w:rPr>
            </w:pPr>
            <w:r w:rsidRPr="008C29F3">
              <w:rPr>
                <w:rFonts w:ascii="Calibri" w:eastAsia="Times New Roman" w:hAnsi="Calibri" w:cs="B Nazanin" w:hint="cs"/>
                <w:b/>
                <w:bCs/>
                <w:color w:val="000000"/>
                <w:sz w:val="27"/>
                <w:szCs w:val="27"/>
                <w:rtl/>
              </w:rPr>
              <w:t xml:space="preserve">     -</w:t>
            </w:r>
            <w:r w:rsidRPr="0054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   </w:t>
            </w:r>
            <w:r w:rsidRPr="00547191">
              <w:rPr>
                <w:rFonts w:ascii="Times New Roman" w:eastAsia="Times New Roman" w:hAnsi="Times New Roman" w:cs="B Nazani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547191">
              <w:rPr>
                <w:rFonts w:ascii="Calibri" w:eastAsia="Times New Roman" w:hAnsi="Calibri" w:cs="B Nazanin" w:hint="cs"/>
                <w:b/>
                <w:bCs/>
                <w:color w:val="000000"/>
                <w:sz w:val="27"/>
                <w:szCs w:val="27"/>
                <w:rtl/>
              </w:rPr>
              <w:t>ضریب ریالی برای خدمات</w:t>
            </w:r>
            <w:r w:rsidRPr="00547191">
              <w:rPr>
                <w:rFonts w:ascii="Times New Roman" w:eastAsia="Times New Roman" w:hAnsi="Times New Roman" w:cs="B Nazanin"/>
                <w:b/>
                <w:bCs/>
                <w:color w:val="000000"/>
                <w:sz w:val="27"/>
                <w:szCs w:val="27"/>
                <w:rtl/>
              </w:rPr>
              <w:t xml:space="preserve"> داخلی که علامت ندارند مبلغ 360000 ریال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bidi w:val="0"/>
              <w:spacing w:after="0" w:line="240" w:lineRule="auto"/>
              <w:ind w:left="471"/>
              <w:rPr>
                <w:rFonts w:ascii="Arial" w:eastAsia="Times New Roman" w:hAnsi="Arial" w:cs="B Nazanin"/>
                <w:color w:val="000000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D1" w:rsidRPr="00547191" w:rsidRDefault="004B43D1" w:rsidP="00DE0514">
            <w:pPr>
              <w:bidi w:val="0"/>
              <w:spacing w:after="0" w:line="240" w:lineRule="auto"/>
              <w:ind w:left="471"/>
              <w:rPr>
                <w:rFonts w:ascii="Arial" w:eastAsia="Times New Roman" w:hAnsi="Arial" w:cs="B Nazanin"/>
                <w:color w:val="000000"/>
                <w:sz w:val="27"/>
                <w:szCs w:val="27"/>
              </w:rPr>
            </w:pPr>
          </w:p>
        </w:tc>
      </w:tr>
    </w:tbl>
    <w:p w:rsidR="004B43D1" w:rsidRPr="00DE0514" w:rsidRDefault="00CA321F" w:rsidP="00DE0514">
      <w:pPr>
        <w:pStyle w:val="ListParagraph"/>
        <w:numPr>
          <w:ilvl w:val="0"/>
          <w:numId w:val="5"/>
        </w:numPr>
        <w:tabs>
          <w:tab w:val="left" w:pos="565"/>
        </w:tabs>
        <w:ind w:left="423" w:hanging="425"/>
        <w:jc w:val="both"/>
        <w:rPr>
          <w:rFonts w:ascii="Arial" w:eastAsia="Times New Roman" w:hAnsi="Arial" w:cs="B Nazanin"/>
          <w:b/>
          <w:bCs/>
          <w:color w:val="000000"/>
          <w:sz w:val="27"/>
          <w:szCs w:val="27"/>
          <w:rtl/>
        </w:rPr>
      </w:pPr>
      <w:r w:rsidRPr="00DE0514">
        <w:rPr>
          <w:rFonts w:ascii="Arial" w:eastAsia="Times New Roman" w:hAnsi="Arial" w:cs="B Nazanin" w:hint="cs"/>
          <w:b/>
          <w:bCs/>
          <w:color w:val="000000"/>
          <w:sz w:val="27"/>
          <w:szCs w:val="27"/>
          <w:rtl/>
        </w:rPr>
        <w:t>در صورت هرگونه ابهام با شماره تلفن 38370256 واحد مدیریت ارزیابی فناوری</w:t>
      </w:r>
      <w:r w:rsidR="008C29F3" w:rsidRPr="00DE0514">
        <w:rPr>
          <w:rFonts w:ascii="Arial" w:eastAsia="Times New Roman" w:hAnsi="Arial" w:cs="B Nazanin" w:hint="cs"/>
          <w:b/>
          <w:bCs/>
          <w:color w:val="000000"/>
          <w:sz w:val="27"/>
          <w:szCs w:val="27"/>
          <w:rtl/>
        </w:rPr>
        <w:t>،</w:t>
      </w:r>
      <w:r w:rsidRPr="00DE0514">
        <w:rPr>
          <w:rFonts w:ascii="Arial" w:eastAsia="Times New Roman" w:hAnsi="Arial" w:cs="B Nazanin" w:hint="cs"/>
          <w:b/>
          <w:bCs/>
          <w:color w:val="000000"/>
          <w:sz w:val="27"/>
          <w:szCs w:val="27"/>
          <w:rtl/>
        </w:rPr>
        <w:t xml:space="preserve"> تدوین استاندارد</w:t>
      </w:r>
      <w:r w:rsidR="008C29F3" w:rsidRPr="00DE0514">
        <w:rPr>
          <w:rFonts w:ascii="Arial" w:eastAsia="Times New Roman" w:hAnsi="Arial" w:cs="B Nazanin" w:hint="cs"/>
          <w:b/>
          <w:bCs/>
          <w:color w:val="000000"/>
          <w:sz w:val="27"/>
          <w:szCs w:val="27"/>
          <w:rtl/>
        </w:rPr>
        <w:t xml:space="preserve"> و تعرفه سلامت</w:t>
      </w:r>
      <w:r w:rsidRPr="00DE0514">
        <w:rPr>
          <w:rFonts w:ascii="Arial" w:eastAsia="Times New Roman" w:hAnsi="Arial" w:cs="B Nazanin" w:hint="cs"/>
          <w:b/>
          <w:bCs/>
          <w:color w:val="000000"/>
          <w:sz w:val="27"/>
          <w:szCs w:val="27"/>
          <w:rtl/>
        </w:rPr>
        <w:t xml:space="preserve"> معاونت درمان دانشگاه علوم پزشکی کرمانشاه</w:t>
      </w:r>
      <w:r w:rsidR="00DE0514">
        <w:rPr>
          <w:rFonts w:ascii="Arial" w:eastAsia="Times New Roman" w:hAnsi="Arial" w:cs="B Nazanin" w:hint="cs"/>
          <w:b/>
          <w:bCs/>
          <w:color w:val="000000"/>
          <w:sz w:val="27"/>
          <w:szCs w:val="27"/>
          <w:rtl/>
        </w:rPr>
        <w:t xml:space="preserve"> تماس حاصل فرمایید.</w:t>
      </w:r>
      <w:r w:rsidRPr="00DE0514">
        <w:rPr>
          <w:rFonts w:ascii="Arial" w:eastAsia="Times New Roman" w:hAnsi="Arial" w:cs="B Nazanin" w:hint="cs"/>
          <w:b/>
          <w:bCs/>
          <w:color w:val="000000"/>
          <w:sz w:val="27"/>
          <w:szCs w:val="27"/>
          <w:rtl/>
        </w:rPr>
        <w:t xml:space="preserve"> </w:t>
      </w:r>
    </w:p>
    <w:p w:rsidR="004E393D" w:rsidRPr="004B43D1" w:rsidRDefault="004E393D" w:rsidP="004E393D">
      <w:pPr>
        <w:jc w:val="both"/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</w:pPr>
      <w:r w:rsidRPr="004B43D1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قابل توجه مراجعین محترم:</w:t>
      </w:r>
    </w:p>
    <w:p w:rsidR="004E393D" w:rsidRPr="002719E2" w:rsidRDefault="004E393D" w:rsidP="004E393D">
      <w:pPr>
        <w:jc w:val="both"/>
        <w:rPr>
          <w:rFonts w:cs="B Titr"/>
          <w:sz w:val="28"/>
          <w:szCs w:val="28"/>
          <w:u w:val="single"/>
          <w:rtl/>
        </w:rPr>
      </w:pPr>
      <w:r w:rsidRPr="002719E2">
        <w:rPr>
          <w:rFonts w:cs="B Titr" w:hint="cs"/>
          <w:sz w:val="28"/>
          <w:szCs w:val="28"/>
          <w:u w:val="single"/>
          <w:rtl/>
        </w:rPr>
        <w:t xml:space="preserve"> در صورت عدم رعایت تعرفه های مذکور می توانید با شماره های </w:t>
      </w:r>
      <w:r w:rsidRPr="002719E2">
        <w:rPr>
          <w:rFonts w:cs="B Titr" w:hint="cs"/>
          <w:sz w:val="36"/>
          <w:szCs w:val="36"/>
          <w:u w:val="single"/>
          <w:rtl/>
        </w:rPr>
        <w:t>1690</w:t>
      </w:r>
      <w:r w:rsidRPr="002719E2">
        <w:rPr>
          <w:rFonts w:cs="B Titr" w:hint="cs"/>
          <w:sz w:val="28"/>
          <w:szCs w:val="28"/>
          <w:u w:val="single"/>
          <w:rtl/>
        </w:rPr>
        <w:t xml:space="preserve"> و یا </w:t>
      </w:r>
      <w:r w:rsidRPr="002719E2">
        <w:rPr>
          <w:rFonts w:cs="B Titr" w:hint="cs"/>
          <w:sz w:val="36"/>
          <w:szCs w:val="36"/>
          <w:u w:val="single"/>
          <w:rtl/>
        </w:rPr>
        <w:t>1590</w:t>
      </w:r>
      <w:r>
        <w:rPr>
          <w:rFonts w:cs="B Titr" w:hint="cs"/>
          <w:sz w:val="28"/>
          <w:szCs w:val="28"/>
          <w:u w:val="single"/>
          <w:rtl/>
        </w:rPr>
        <w:t xml:space="preserve"> تماس و نسبت به ثبت </w:t>
      </w:r>
      <w:r w:rsidRPr="002719E2">
        <w:rPr>
          <w:rFonts w:cs="B Titr" w:hint="cs"/>
          <w:sz w:val="28"/>
          <w:szCs w:val="28"/>
          <w:u w:val="single"/>
          <w:rtl/>
        </w:rPr>
        <w:t xml:space="preserve"> شکایت و </w:t>
      </w:r>
      <w:r w:rsidR="00CA321F">
        <w:rPr>
          <w:rFonts w:cs="B Titr" w:hint="cs"/>
          <w:sz w:val="28"/>
          <w:szCs w:val="28"/>
          <w:u w:val="single"/>
          <w:rtl/>
        </w:rPr>
        <w:t xml:space="preserve">دریافت </w:t>
      </w:r>
      <w:r w:rsidRPr="002719E2">
        <w:rPr>
          <w:rFonts w:cs="B Titr" w:hint="cs"/>
          <w:sz w:val="28"/>
          <w:szCs w:val="28"/>
          <w:u w:val="single"/>
          <w:rtl/>
        </w:rPr>
        <w:t>کد رهگیری اقدام فرمایید</w:t>
      </w:r>
    </w:p>
    <w:p w:rsidR="00C97A94" w:rsidRPr="00294483" w:rsidRDefault="004E393D" w:rsidP="00CC0BBA">
      <w:pPr>
        <w:jc w:val="center"/>
        <w:rPr>
          <w:rFonts w:cs="B Titr"/>
          <w:sz w:val="32"/>
          <w:szCs w:val="32"/>
          <w:u w:val="single"/>
        </w:rPr>
      </w:pPr>
      <w:r w:rsidRPr="002719E2">
        <w:rPr>
          <w:rFonts w:cs="B Titr" w:hint="cs"/>
          <w:sz w:val="32"/>
          <w:szCs w:val="32"/>
          <w:u w:val="single"/>
          <w:rtl/>
        </w:rPr>
        <w:t>«نصب این  تعرفه در معرض دید مراجعین الزامی می باشد»</w:t>
      </w:r>
    </w:p>
    <w:sectPr w:rsidR="00C97A94" w:rsidRPr="00294483" w:rsidSect="008C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22" w:bottom="127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A6" w:rsidRDefault="00E713A6" w:rsidP="004801B5">
      <w:pPr>
        <w:spacing w:after="0" w:line="240" w:lineRule="auto"/>
      </w:pPr>
      <w:r>
        <w:separator/>
      </w:r>
    </w:p>
  </w:endnote>
  <w:endnote w:type="continuationSeparator" w:id="1">
    <w:p w:rsidR="00E713A6" w:rsidRDefault="00E713A6" w:rsidP="0048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18" w:rsidRDefault="00A633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18" w:rsidRDefault="00A633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18" w:rsidRDefault="00A63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A6" w:rsidRDefault="00E713A6" w:rsidP="004801B5">
      <w:pPr>
        <w:spacing w:after="0" w:line="240" w:lineRule="auto"/>
      </w:pPr>
      <w:r>
        <w:separator/>
      </w:r>
    </w:p>
  </w:footnote>
  <w:footnote w:type="continuationSeparator" w:id="1">
    <w:p w:rsidR="00E713A6" w:rsidRDefault="00E713A6" w:rsidP="0048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18" w:rsidRDefault="00A633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18" w:rsidRPr="00A63318" w:rsidRDefault="00A63318" w:rsidP="00A63318">
    <w:pPr>
      <w:pStyle w:val="Header"/>
      <w:jc w:val="center"/>
      <w:rPr>
        <w:rFonts w:cs="B Titr"/>
        <w:sz w:val="32"/>
        <w:szCs w:val="32"/>
      </w:rPr>
    </w:pPr>
    <w:r w:rsidRPr="00A63318">
      <w:rPr>
        <w:rFonts w:cs="B Titr" w:hint="cs"/>
        <w:sz w:val="32"/>
        <w:szCs w:val="32"/>
        <w:rtl/>
      </w:rPr>
      <w:t xml:space="preserve">لیست و تعرفه خدمات شایع </w:t>
    </w:r>
    <w:r>
      <w:rPr>
        <w:rFonts w:cs="B Titr" w:hint="cs"/>
        <w:sz w:val="32"/>
        <w:szCs w:val="32"/>
        <w:rtl/>
      </w:rPr>
      <w:t>در</w:t>
    </w:r>
    <w:r w:rsidRPr="00A63318">
      <w:rPr>
        <w:rFonts w:cs="B Titr" w:hint="cs"/>
        <w:sz w:val="32"/>
        <w:szCs w:val="32"/>
        <w:rtl/>
      </w:rPr>
      <w:t>مطب و مراکز خصوصی سال 1394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18" w:rsidRDefault="00A633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5D94"/>
    <w:multiLevelType w:val="hybridMultilevel"/>
    <w:tmpl w:val="EDDC93B0"/>
    <w:lvl w:ilvl="0" w:tplc="BC0C9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00C6"/>
    <w:multiLevelType w:val="hybridMultilevel"/>
    <w:tmpl w:val="AFE09DAA"/>
    <w:lvl w:ilvl="0" w:tplc="23189BF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E7272"/>
    <w:multiLevelType w:val="hybridMultilevel"/>
    <w:tmpl w:val="0D8C0644"/>
    <w:lvl w:ilvl="0" w:tplc="BA061E4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C1327E"/>
    <w:multiLevelType w:val="hybridMultilevel"/>
    <w:tmpl w:val="6B0638F2"/>
    <w:lvl w:ilvl="0" w:tplc="8BF0EA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6D24C4"/>
    <w:multiLevelType w:val="hybridMultilevel"/>
    <w:tmpl w:val="776E17BA"/>
    <w:lvl w:ilvl="0" w:tplc="F280CC6A">
      <w:start w:val="2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47191"/>
    <w:rsid w:val="000053F3"/>
    <w:rsid w:val="00012EE3"/>
    <w:rsid w:val="0003099B"/>
    <w:rsid w:val="00060E66"/>
    <w:rsid w:val="0007531B"/>
    <w:rsid w:val="00077426"/>
    <w:rsid w:val="00087455"/>
    <w:rsid w:val="000B1771"/>
    <w:rsid w:val="00143CF8"/>
    <w:rsid w:val="001C346A"/>
    <w:rsid w:val="001F0524"/>
    <w:rsid w:val="00231A97"/>
    <w:rsid w:val="002447DF"/>
    <w:rsid w:val="00257604"/>
    <w:rsid w:val="002719E2"/>
    <w:rsid w:val="00294483"/>
    <w:rsid w:val="002E7998"/>
    <w:rsid w:val="003302E3"/>
    <w:rsid w:val="003B0493"/>
    <w:rsid w:val="003C0B19"/>
    <w:rsid w:val="003F0993"/>
    <w:rsid w:val="003F3004"/>
    <w:rsid w:val="00475CF4"/>
    <w:rsid w:val="004801B5"/>
    <w:rsid w:val="004B43D1"/>
    <w:rsid w:val="004E393D"/>
    <w:rsid w:val="00547191"/>
    <w:rsid w:val="005601D9"/>
    <w:rsid w:val="005A2BD1"/>
    <w:rsid w:val="005C2AED"/>
    <w:rsid w:val="006446C7"/>
    <w:rsid w:val="00673034"/>
    <w:rsid w:val="00694004"/>
    <w:rsid w:val="006D65C2"/>
    <w:rsid w:val="006E0768"/>
    <w:rsid w:val="0072310B"/>
    <w:rsid w:val="00773CFB"/>
    <w:rsid w:val="007D31EE"/>
    <w:rsid w:val="008067D1"/>
    <w:rsid w:val="00876768"/>
    <w:rsid w:val="008B3993"/>
    <w:rsid w:val="008C23E1"/>
    <w:rsid w:val="008C29F3"/>
    <w:rsid w:val="008C4A7A"/>
    <w:rsid w:val="00916172"/>
    <w:rsid w:val="009624FE"/>
    <w:rsid w:val="009D5E48"/>
    <w:rsid w:val="00A205AC"/>
    <w:rsid w:val="00A601DD"/>
    <w:rsid w:val="00A63318"/>
    <w:rsid w:val="00A93A82"/>
    <w:rsid w:val="00AB7A2C"/>
    <w:rsid w:val="00AF30B7"/>
    <w:rsid w:val="00AF47F7"/>
    <w:rsid w:val="00B146C3"/>
    <w:rsid w:val="00B61B50"/>
    <w:rsid w:val="00B7475D"/>
    <w:rsid w:val="00BB53E4"/>
    <w:rsid w:val="00BE4E29"/>
    <w:rsid w:val="00C20D30"/>
    <w:rsid w:val="00C970E5"/>
    <w:rsid w:val="00C97A94"/>
    <w:rsid w:val="00CA321F"/>
    <w:rsid w:val="00CC0BBA"/>
    <w:rsid w:val="00D12C1C"/>
    <w:rsid w:val="00D23EFA"/>
    <w:rsid w:val="00D43B5F"/>
    <w:rsid w:val="00D75065"/>
    <w:rsid w:val="00D87777"/>
    <w:rsid w:val="00DC3D6A"/>
    <w:rsid w:val="00DE0514"/>
    <w:rsid w:val="00DF0508"/>
    <w:rsid w:val="00E02FF6"/>
    <w:rsid w:val="00E12D24"/>
    <w:rsid w:val="00E713A6"/>
    <w:rsid w:val="00E71A2B"/>
    <w:rsid w:val="00E83D3D"/>
    <w:rsid w:val="00E96D83"/>
    <w:rsid w:val="00EA05A9"/>
    <w:rsid w:val="00EA19B0"/>
    <w:rsid w:val="00EE4F33"/>
    <w:rsid w:val="00F12008"/>
    <w:rsid w:val="00FB6CC4"/>
    <w:rsid w:val="00F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1B5"/>
  </w:style>
  <w:style w:type="paragraph" w:styleId="Footer">
    <w:name w:val="footer"/>
    <w:basedOn w:val="Normal"/>
    <w:link w:val="FooterChar"/>
    <w:uiPriority w:val="99"/>
    <w:semiHidden/>
    <w:unhideWhenUsed/>
    <w:rsid w:val="00480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solaeymani</dc:creator>
  <cp:keywords/>
  <dc:description/>
  <cp:lastModifiedBy>ravabet-azizi</cp:lastModifiedBy>
  <cp:revision>2</cp:revision>
  <dcterms:created xsi:type="dcterms:W3CDTF">2015-08-16T06:29:00Z</dcterms:created>
  <dcterms:modified xsi:type="dcterms:W3CDTF">2015-08-16T06:29:00Z</dcterms:modified>
</cp:coreProperties>
</file>