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69" w:rsidRPr="00C746BB" w:rsidRDefault="00660AE3" w:rsidP="00C746B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همه گیر شناسی و سبب شناسی اعتی</w:t>
      </w:r>
      <w:r w:rsidR="002450FE" w:rsidRPr="00C746BB">
        <w:rPr>
          <w:rFonts w:cs="B Nazanin" w:hint="cs"/>
          <w:b/>
          <w:bCs/>
          <w:sz w:val="24"/>
          <w:szCs w:val="24"/>
          <w:rtl/>
          <w:lang w:bidi="fa-IR"/>
        </w:rPr>
        <w:t>اد</w:t>
      </w:r>
      <w:r w:rsidR="00C746BB" w:rsidRPr="00C746B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C746BB" w:rsidRPr="00C746BB">
        <w:rPr>
          <w:rFonts w:cs="B Nazanin" w:hint="cs"/>
          <w:b/>
          <w:bCs/>
          <w:sz w:val="24"/>
          <w:szCs w:val="24"/>
          <w:rtl/>
          <w:lang w:bidi="fa-IR"/>
        </w:rPr>
        <w:t>حوزه های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شناخت سیمای اعتیاد در کشور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اپیدمیولوژی مصرف مواد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اپیدمیولوژی مصرف مواد در گروههای خاص شامل(زنان، دانش آموزان، دانشجویان، محیطهای کار و ...)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تغییر الگوی مصرف مواد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مطالعات کوهورت در اعتیاد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عوارض طبی و روانپزشکی اعتیاد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همبودی اختلالات روانپزشکی و اعتیاد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سبب شناسی اعتیاد با الویت عوامل جمعیت شناختی، عوامل خانوادگی، اجتماعی، عوامل شناختی و...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علل بروز و افزایش مرگ و میرهای ناشی از اعتیاد ارجاعی به مراکز پزشکی قانونی</w:t>
      </w:r>
    </w:p>
    <w:p w:rsidR="002450FE" w:rsidRPr="002C550A" w:rsidRDefault="002450FE" w:rsidP="002C550A">
      <w:pPr>
        <w:bidi/>
        <w:ind w:left="360"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پیشگیری</w:t>
      </w:r>
    </w:p>
    <w:p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 xml:space="preserve">ارایه مدل های پیشگیری از اعتیاد 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عوامل محافظت کننده اعتیاد در گروههای پرخطر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توانمندسازی نوجوانان و جوانان در مقابل اعتیاد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عوامل خطرساز گرایش به مواد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شناسایی مطالعه گروههای در معرض اعتیاد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/>
          <w:rtl/>
          <w:lang w:bidi="fa-IR"/>
        </w:rPr>
        <w:t>شيوه هاي نوين پيشگيري ( اطلاع رساني ، عاطفي ، جانشين ها ، مهارت هاي مقاومت ، مهارت اجتماعي</w:t>
      </w:r>
      <w:r w:rsidRPr="002C550A">
        <w:rPr>
          <w:rFonts w:cs="B Nazanin" w:hint="cs"/>
          <w:rtl/>
          <w:lang w:bidi="fa-IR"/>
        </w:rPr>
        <w:t>)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</w:t>
      </w:r>
      <w:r w:rsidRPr="002C550A">
        <w:rPr>
          <w:rFonts w:cs="B Nazanin"/>
          <w:rtl/>
          <w:lang w:bidi="fa-IR"/>
        </w:rPr>
        <w:t>رنامه هاي پيشگيري ( مدرسه مدار ، جامعه مدار ، متمركز بر خانواده ، تغيير محيط و</w:t>
      </w:r>
      <w:r w:rsidRPr="002C550A">
        <w:rPr>
          <w:rFonts w:cs="B Nazanin"/>
          <w:lang w:bidi="fa-IR"/>
        </w:rPr>
        <w:t xml:space="preserve"> ...</w:t>
      </w:r>
      <w:r w:rsidRPr="002C550A">
        <w:rPr>
          <w:rFonts w:cs="B Nazanin" w:hint="cs"/>
          <w:rtl/>
          <w:lang w:bidi="fa-IR"/>
        </w:rPr>
        <w:t>)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</w:t>
      </w:r>
      <w:r w:rsidRPr="002C550A">
        <w:rPr>
          <w:rFonts w:cs="B Nazanin"/>
          <w:rtl/>
          <w:lang w:bidi="fa-IR"/>
        </w:rPr>
        <w:t>سي تاثير عوامل اجتماعي موثر بر اعتياد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/>
          <w:rtl/>
          <w:lang w:bidi="fa-IR"/>
        </w:rPr>
        <w:t>ارزشیابی برنامه های پیشگیری از اعتیاد کشور</w:t>
      </w:r>
    </w:p>
    <w:p w:rsidR="005E57FA" w:rsidRPr="002C550A" w:rsidRDefault="005E57FA" w:rsidP="002C550A">
      <w:pPr>
        <w:bidi/>
        <w:ind w:left="360"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درمان و پیشگیری از عود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شيوه هاي نوين درمانهاي روانشناختي ( فردي ، گروهي و خانواده درماني و مشاوره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 w:hint="cs"/>
          <w:rtl/>
          <w:lang w:bidi="fa-IR"/>
        </w:rPr>
        <w:t>)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مداخلات اجتماعي ( شيوه هاي درمان حمايت اجتماعي)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درمانهاي طبي ( درمان با آگونيست ها ، سم زدايي ، بستري ، اجتماع درمان مدار و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/>
          <w:rtl/>
          <w:lang w:bidi="fa-IR"/>
        </w:rPr>
        <w:t>...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 w:hint="cs"/>
          <w:rtl/>
          <w:lang w:bidi="fa-IR"/>
        </w:rPr>
        <w:t>)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انجام نيازسنجي از درمانگران تهيه و تدوين بسته هاي آموزشي براي آنان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درمان مكمل يا جايگزين ( طب سوزني ، پينوتراپي ، گياه درماني ، معنويت درماني)</w:t>
      </w:r>
    </w:p>
    <w:p w:rsidR="005E57FA" w:rsidRPr="002C550A" w:rsidRDefault="00D865F5" w:rsidP="00D865F5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عوامل موثر بر عود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هزینه اثربخشی مداخلات درمانی رایج درکشور</w:t>
      </w:r>
    </w:p>
    <w:p w:rsidR="005E57FA" w:rsidRDefault="005E57FA" w:rsidP="005E57FA">
      <w:pPr>
        <w:bidi/>
        <w:rPr>
          <w:rFonts w:cs="B Nazanin"/>
          <w:b/>
          <w:bCs/>
          <w:rtl/>
          <w:lang w:bidi="fa-IR"/>
        </w:rPr>
      </w:pPr>
    </w:p>
    <w:p w:rsidR="005E57FA" w:rsidRPr="002C550A" w:rsidRDefault="005E57FA" w:rsidP="002C550A">
      <w:pPr>
        <w:bidi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حوزه های اجتماعی اعتیاد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ارزشيابي شامل : ( ارزيابي ميزان دستيابي به اهداف ، هزينه</w:t>
      </w:r>
      <w:r w:rsidRPr="002C550A">
        <w:rPr>
          <w:rFonts w:ascii="Cambria" w:hAnsi="Cambria" w:cs="Cambria" w:hint="cs"/>
          <w:rtl/>
          <w:lang w:bidi="fa-IR"/>
        </w:rPr>
        <w:t> – </w:t>
      </w:r>
      <w:r w:rsidRPr="002C550A">
        <w:rPr>
          <w:rFonts w:cs="B Nazanin" w:hint="cs"/>
          <w:rtl/>
          <w:lang w:bidi="fa-IR"/>
        </w:rPr>
        <w:t>اثر بخشي ، هزينه</w:t>
      </w:r>
      <w:r w:rsidRPr="002C550A">
        <w:rPr>
          <w:rFonts w:ascii="Cambria" w:hAnsi="Cambria" w:cs="Cambria" w:hint="cs"/>
          <w:rtl/>
          <w:lang w:bidi="fa-IR"/>
        </w:rPr>
        <w:t> –</w:t>
      </w:r>
      <w:r w:rsidRPr="002C550A">
        <w:rPr>
          <w:rFonts w:cs="B Nazanin" w:hint="cs"/>
          <w:rtl/>
          <w:lang w:bidi="fa-IR"/>
        </w:rPr>
        <w:t>فايده)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پايش و ارزشيابي برنامه هاي كاهش آسيب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lastRenderedPageBreak/>
        <w:t>ارزيابي و پايش ميزان تغييرات مسائل اجتماعي و اجراي طرح هاي امنيت اجتماعي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ارزشيابي توانمند سازي سازمانهاي مردم نهاد ( سمن ) و اجتماع محور ( سام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 w:hint="cs"/>
          <w:rtl/>
          <w:lang w:bidi="fa-IR"/>
        </w:rPr>
        <w:t>)</w:t>
      </w:r>
    </w:p>
    <w:p w:rsidR="005E57F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2C550A">
        <w:rPr>
          <w:rFonts w:cs="B Nazanin" w:hint="cs"/>
          <w:rtl/>
          <w:lang w:bidi="fa-IR"/>
        </w:rPr>
        <w:t>اثر بخشي برنامه هاي تبليغي عليه مواد مخدر و روانگردان ها</w:t>
      </w:r>
    </w:p>
    <w:p w:rsidR="002C550A" w:rsidRPr="002C550A" w:rsidRDefault="002C550A" w:rsidP="002C550A">
      <w:pPr>
        <w:pStyle w:val="ListParagraph"/>
        <w:bidi/>
        <w:rPr>
          <w:rFonts w:cs="B Nazanin"/>
          <w:rtl/>
          <w:lang w:bidi="fa-IR"/>
        </w:rPr>
      </w:pPr>
    </w:p>
    <w:p w:rsidR="005E57FA" w:rsidRPr="002C550A" w:rsidRDefault="005E57FA" w:rsidP="002C550A">
      <w:pPr>
        <w:bidi/>
        <w:ind w:left="360"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ساخت آزمون ها</w:t>
      </w:r>
    </w:p>
    <w:p w:rsidR="005E57FA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ساخت و هنجای یابی پرسشنامه</w:t>
      </w:r>
    </w:p>
    <w:p w:rsidR="0089252C" w:rsidRDefault="0089252C" w:rsidP="0089252C">
      <w:pPr>
        <w:bidi/>
        <w:rPr>
          <w:rFonts w:cs="B Nazanin"/>
          <w:rtl/>
          <w:lang w:bidi="fa-IR"/>
        </w:rPr>
      </w:pPr>
    </w:p>
    <w:p w:rsidR="0089252C" w:rsidRPr="002C550A" w:rsidRDefault="0089252C" w:rsidP="002C550A">
      <w:pPr>
        <w:bidi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علوم پایه اعتیاد</w:t>
      </w:r>
    </w:p>
    <w:p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بررسي مداخلات محيطي بر ساختارهاي عصبي مستعد اعتياد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بررسي همه گير شناسي وراثتي اعتياد</w:t>
      </w:r>
    </w:p>
    <w:p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مطالعه فوری بر مواد نوپدید و آنالیز شیمیایی ترکیبات آنها</w:t>
      </w:r>
    </w:p>
    <w:p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زمینه های ژنتیکی اعتیاد</w:t>
      </w:r>
    </w:p>
    <w:p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مطالعه جنبه های عصبی شناختی اعتیاد</w:t>
      </w:r>
    </w:p>
    <w:p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مطالعه جنبه های نوروبیولوژیکی اعتیاد</w:t>
      </w:r>
    </w:p>
    <w:p w:rsidR="0089252C" w:rsidRPr="0089252C" w:rsidRDefault="0089252C" w:rsidP="0089252C">
      <w:pPr>
        <w:bidi/>
        <w:rPr>
          <w:rFonts w:cs="B Nazanin"/>
          <w:rtl/>
          <w:lang w:bidi="fa-IR"/>
        </w:rPr>
      </w:pPr>
    </w:p>
    <w:sectPr w:rsidR="0089252C" w:rsidRPr="00892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81"/>
    <w:multiLevelType w:val="hybridMultilevel"/>
    <w:tmpl w:val="491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FE"/>
    <w:rsid w:val="00013569"/>
    <w:rsid w:val="002450FE"/>
    <w:rsid w:val="002C550A"/>
    <w:rsid w:val="005E57FA"/>
    <w:rsid w:val="00660AE3"/>
    <w:rsid w:val="0089252C"/>
    <w:rsid w:val="00C746BB"/>
    <w:rsid w:val="00D865F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5555-C494-4D60-95F8-FF1BC8D6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alikhani</dc:creator>
  <cp:lastModifiedBy>rohami</cp:lastModifiedBy>
  <cp:revision>2</cp:revision>
  <dcterms:created xsi:type="dcterms:W3CDTF">2019-02-12T06:22:00Z</dcterms:created>
  <dcterms:modified xsi:type="dcterms:W3CDTF">2019-02-12T06:22:00Z</dcterms:modified>
</cp:coreProperties>
</file>