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9659" w14:textId="77777777" w:rsidR="00194C73" w:rsidRPr="00E51B72" w:rsidRDefault="009E08A7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51B7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Mastaneh Kamravamanesh</w:t>
      </w:r>
    </w:p>
    <w:p w14:paraId="28D697B2" w14:textId="77777777" w:rsidR="00194C73" w:rsidRPr="00062C52" w:rsidRDefault="00706FA7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9C9F6B0">
          <v:rect id="_x0000_i1025" style="width:0;height:1.5pt" o:hralign="center" o:hrstd="t" o:hrnoshade="t" o:hr="t" fillcolor="black" stroked="f"/>
        </w:pict>
      </w:r>
    </w:p>
    <w:p w14:paraId="4B864674" w14:textId="5DDD3BE8" w:rsidR="00194C73" w:rsidRPr="00062C52" w:rsidRDefault="00194C73" w:rsidP="00246D79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Date:</w:t>
      </w:r>
      <w:r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82B9F"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E08A7"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="00AC4B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22</w:t>
      </w:r>
      <w:r w:rsidR="00782B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D7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2B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D79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7949B238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B4705A2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Personal Information:</w:t>
      </w:r>
      <w:r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(optional)</w:t>
      </w:r>
    </w:p>
    <w:p w14:paraId="0EAFD1ED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Sex</w:t>
      </w:r>
      <w:r w:rsidR="00951AC6"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Female</w:t>
      </w:r>
    </w:p>
    <w:p w14:paraId="0A151BCF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Place of Birth</w:t>
      </w:r>
      <w:r w:rsidR="00774FF3" w:rsidRPr="00062C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4FF3" w:rsidRPr="00062C52">
        <w:rPr>
          <w:rFonts w:ascii="Times New Roman" w:hAnsi="Times New Roman" w:cs="Times New Roman"/>
          <w:sz w:val="24"/>
          <w:szCs w:val="24"/>
        </w:rPr>
        <w:t xml:space="preserve"> Kermanshah, Iran</w:t>
      </w:r>
    </w:p>
    <w:p w14:paraId="66D89C34" w14:textId="77777777" w:rsidR="009E08A7" w:rsidRPr="00062C52" w:rsidRDefault="009E08A7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EED6616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Citizenship:</w:t>
      </w:r>
    </w:p>
    <w:p w14:paraId="147222C0" w14:textId="77777777" w:rsidR="00194C73" w:rsidRPr="00062C52" w:rsidRDefault="009E08A7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Iran</w:t>
      </w:r>
    </w:p>
    <w:p w14:paraId="79ABE189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1F8310A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Address and Telephone Numbers:</w:t>
      </w:r>
    </w:p>
    <w:p w14:paraId="397E389B" w14:textId="77777777" w:rsidR="00462249" w:rsidRPr="00062C52" w:rsidRDefault="00462249" w:rsidP="003561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66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Office</w:t>
      </w:r>
      <w:r w:rsidRPr="0006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 xml:space="preserve"> Department of Midwifery, Faculty of Nursing &amp;Midwifery, Kermanshah University of Medical Sciences, Kermanshah, Iran.</w:t>
      </w:r>
    </w:p>
    <w:p w14:paraId="3A4E6255" w14:textId="77777777" w:rsidR="009E08A7" w:rsidRPr="00062C52" w:rsidRDefault="009E08A7" w:rsidP="003561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6C1F306A" w14:textId="39921FF0" w:rsidR="009E08A7" w:rsidRPr="00062C52" w:rsidRDefault="00462249" w:rsidP="000862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5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Office Phone</w:t>
      </w:r>
      <w:r w:rsidRPr="00062C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2C52">
        <w:rPr>
          <w:rFonts w:ascii="Times New Roman" w:hAnsi="Times New Roman" w:cs="Times New Roman"/>
          <w:sz w:val="24"/>
          <w:szCs w:val="24"/>
        </w:rPr>
        <w:t xml:space="preserve"> 0833-8</w:t>
      </w:r>
      <w:r w:rsidR="00086223">
        <w:rPr>
          <w:rFonts w:ascii="Times New Roman" w:hAnsi="Times New Roman" w:cs="Times New Roman"/>
          <w:sz w:val="24"/>
          <w:szCs w:val="24"/>
        </w:rPr>
        <w:t>16</w:t>
      </w:r>
      <w:r w:rsidRPr="00062C52">
        <w:rPr>
          <w:rFonts w:ascii="Times New Roman" w:hAnsi="Times New Roman" w:cs="Times New Roman"/>
          <w:sz w:val="24"/>
          <w:szCs w:val="24"/>
        </w:rPr>
        <w:t>2</w:t>
      </w:r>
      <w:r w:rsidR="00086223">
        <w:rPr>
          <w:rFonts w:ascii="Times New Roman" w:hAnsi="Times New Roman" w:cs="Times New Roman"/>
          <w:sz w:val="24"/>
          <w:szCs w:val="24"/>
        </w:rPr>
        <w:t>559</w:t>
      </w:r>
    </w:p>
    <w:p w14:paraId="03915509" w14:textId="77777777" w:rsidR="009E08A7" w:rsidRPr="00062C52" w:rsidRDefault="009E08A7" w:rsidP="0035615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</w:p>
    <w:p w14:paraId="7977FDED" w14:textId="77777777" w:rsidR="00A66661" w:rsidRPr="00062C52" w:rsidRDefault="00194C73" w:rsidP="00A6666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Present Position:</w:t>
      </w:r>
      <w:r w:rsidR="00462249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0B556E21" w14:textId="6CF3D637" w:rsidR="00462249" w:rsidRPr="007B0D05" w:rsidRDefault="007B0D05" w:rsidP="004E44A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1" w:name="_Hlk102235450"/>
      <w:r w:rsidRPr="007B0D05">
        <w:rPr>
          <w:rFonts w:ascii="Times New Roman" w:hAnsi="Times New Roman" w:cs="Times New Roman"/>
        </w:rPr>
        <w:t>Assistant professor</w:t>
      </w:r>
      <w:r w:rsidR="00462249" w:rsidRPr="007B0D05">
        <w:rPr>
          <w:rFonts w:ascii="Times New Roman" w:eastAsia="Times New Roman" w:hAnsi="Times New Roman" w:cs="Times New Roman"/>
          <w:sz w:val="24"/>
          <w:szCs w:val="24"/>
          <w:lang w:bidi="ar-SA"/>
        </w:rPr>
        <w:t>, Department of Midwifery</w:t>
      </w:r>
      <w:r w:rsidRPr="007B0D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Reproductive Health</w:t>
      </w:r>
      <w:r w:rsidR="00462249" w:rsidRPr="007B0D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462249" w:rsidRPr="007B0D05">
        <w:rPr>
          <w:rFonts w:ascii="Times New Roman" w:hAnsi="Times New Roman" w:cs="Times New Roman"/>
          <w:sz w:val="24"/>
          <w:szCs w:val="24"/>
          <w:lang w:bidi="ar-SA"/>
        </w:rPr>
        <w:t xml:space="preserve">Faculty of Nursing &amp;Midwifery, Kermanshah University of Medical Sciences, </w:t>
      </w:r>
      <w:r w:rsidR="00782B9F" w:rsidRPr="007B0D05">
        <w:rPr>
          <w:rFonts w:ascii="Times New Roman" w:hAnsi="Times New Roman" w:cs="Times New Roman"/>
          <w:sz w:val="24"/>
          <w:szCs w:val="24"/>
          <w:lang w:bidi="ar-SA"/>
        </w:rPr>
        <w:t>Kermanshah,</w:t>
      </w:r>
      <w:r w:rsidR="00462249" w:rsidRPr="007B0D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4E44A1">
        <w:rPr>
          <w:rFonts w:ascii="Times New Roman" w:eastAsia="Times New Roman" w:hAnsi="Times New Roman" w:cs="Times New Roman"/>
          <w:sz w:val="24"/>
          <w:szCs w:val="24"/>
          <w:lang w:bidi="ar-SA"/>
        </w:rPr>
        <w:t>Iran</w:t>
      </w:r>
    </w:p>
    <w:bookmarkEnd w:id="1"/>
    <w:p w14:paraId="3AE5E3A2" w14:textId="77777777" w:rsidR="007B0D05" w:rsidRPr="00062C52" w:rsidRDefault="007B0D05" w:rsidP="007B0D0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81883DF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F87CC1D" w14:textId="77777777" w:rsidR="000D18DD" w:rsidRDefault="00194C73" w:rsidP="00A66661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Education:</w:t>
      </w:r>
    </w:p>
    <w:p w14:paraId="17AE6707" w14:textId="77777777" w:rsidR="00A66661" w:rsidRPr="00A66661" w:rsidRDefault="00A66661" w:rsidP="00A66661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1F431D" w14:textId="772FEEBD" w:rsidR="00974E8B" w:rsidRDefault="000D18DD" w:rsidP="00974E8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Ph.D.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Reproductive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ealth, Department of Midwifery&amp; Reproductive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ealth, </w:t>
      </w:r>
      <w:r w:rsidRPr="00062C52">
        <w:rPr>
          <w:rFonts w:ascii="Times New Roman" w:hAnsi="Times New Roman" w:cs="Times New Roman"/>
          <w:sz w:val="24"/>
          <w:szCs w:val="24"/>
        </w:rPr>
        <w:t>Faculty of Nursing &amp; Midwifery, Esfahan University of Medical Sciences, Esfahan, Iran (</w:t>
      </w:r>
      <w:r w:rsidR="00974E8B">
        <w:rPr>
          <w:rFonts w:ascii="Times New Roman" w:hAnsi="Times New Roman" w:cs="Times New Roman"/>
          <w:sz w:val="24"/>
          <w:szCs w:val="24"/>
        </w:rPr>
        <w:t>2019)</w:t>
      </w:r>
    </w:p>
    <w:p w14:paraId="0685B344" w14:textId="5F7642E4" w:rsidR="00974E8B" w:rsidRDefault="00974E8B" w:rsidP="00974E8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4E8B">
        <w:t xml:space="preserve"> </w:t>
      </w:r>
      <w:r w:rsidRPr="00974E8B">
        <w:rPr>
          <w:rFonts w:ascii="Times New Roman" w:eastAsia="Times New Roman" w:hAnsi="Times New Roman" w:cs="Times New Roman"/>
          <w:sz w:val="24"/>
          <w:szCs w:val="24"/>
        </w:rPr>
        <w:t>Design of Interventional Program for Postpartum Care in Women with Preeclampsia History: A Mixed Methods Study</w:t>
      </w:r>
    </w:p>
    <w:p w14:paraId="56F103E9" w14:textId="77777777" w:rsidR="00974E8B" w:rsidRPr="00062C52" w:rsidRDefault="00974E8B" w:rsidP="00974E8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2D62F" w14:textId="31AE78C1" w:rsidR="00462249" w:rsidRPr="00062C52" w:rsidRDefault="00462249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0D18DD"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r w:rsidR="000D18DD"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 xml:space="preserve">Midwifery,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Department of Midwifery, </w:t>
      </w:r>
      <w:r w:rsidRPr="00062C52">
        <w:rPr>
          <w:rFonts w:ascii="Times New Roman" w:hAnsi="Times New Roman" w:cs="Times New Roman"/>
          <w:sz w:val="24"/>
          <w:szCs w:val="24"/>
        </w:rPr>
        <w:t>Faculty of Nursing &amp;</w:t>
      </w:r>
      <w:r w:rsidR="00FF5B86" w:rsidRPr="00062C52">
        <w:rPr>
          <w:rFonts w:ascii="Times New Roman" w:hAnsi="Times New Roman" w:cs="Times New Roman"/>
          <w:sz w:val="24"/>
          <w:szCs w:val="24"/>
        </w:rPr>
        <w:t xml:space="preserve"> </w:t>
      </w:r>
      <w:r w:rsidRPr="00062C52">
        <w:rPr>
          <w:rFonts w:ascii="Times New Roman" w:hAnsi="Times New Roman" w:cs="Times New Roman"/>
          <w:sz w:val="24"/>
          <w:szCs w:val="24"/>
        </w:rPr>
        <w:t xml:space="preserve">Midwifery, Tehran University of Medical Sciences, Tehran, </w:t>
      </w:r>
      <w:r w:rsidR="00974E8B" w:rsidRPr="00062C52">
        <w:rPr>
          <w:rFonts w:ascii="Times New Roman" w:hAnsi="Times New Roman" w:cs="Times New Roman"/>
          <w:sz w:val="24"/>
          <w:szCs w:val="24"/>
        </w:rPr>
        <w:t>Iran</w:t>
      </w:r>
      <w:r w:rsidR="00974E8B" w:rsidRPr="00062C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4E8B">
        <w:rPr>
          <w:rFonts w:ascii="Times New Roman" w:eastAsia="Times New Roman" w:hAnsi="Times New Roman" w:cs="Times New Roman"/>
          <w:sz w:val="24"/>
          <w:szCs w:val="24"/>
        </w:rPr>
        <w:t xml:space="preserve"> (2003)</w:t>
      </w:r>
    </w:p>
    <w:p w14:paraId="17DFB37A" w14:textId="77777777" w:rsidR="00194C73" w:rsidRPr="00062C52" w:rsidRDefault="00462249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62C52">
        <w:rPr>
          <w:rFonts w:ascii="Times New Roman" w:eastAsia="SimSun" w:hAnsi="Times New Roman" w:cs="Times New Roman"/>
          <w:sz w:val="24"/>
          <w:szCs w:val="24"/>
          <w:lang w:eastAsia="zh-CN"/>
        </w:rPr>
        <w:t>Effect of education on the knowledge and applying folic acid supplement in women at reproductive ages</w:t>
      </w:r>
    </w:p>
    <w:p w14:paraId="7BF50018" w14:textId="77777777" w:rsidR="00CD4D28" w:rsidRPr="00062C52" w:rsidRDefault="00CD4D28" w:rsidP="0035615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1A271" w14:textId="77777777" w:rsidR="000D18DD" w:rsidRPr="00062C52" w:rsidRDefault="000D18DD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</w:rPr>
        <w:t>B.Sc.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 xml:space="preserve">Midwifery,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Department of Midwifery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aculty of Nursing </w:t>
      </w:r>
      <w:r w:rsidR="00FF5B86" w:rsidRPr="00062C52">
        <w:rPr>
          <w:rFonts w:ascii="Times New Roman" w:hAnsi="Times New Roman" w:cs="Times New Roman"/>
          <w:sz w:val="24"/>
          <w:szCs w:val="24"/>
        </w:rPr>
        <w:t xml:space="preserve">&amp;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Midwifery, Shiraz University of Medical Sciences,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Shiraz, Iran</w:t>
      </w:r>
    </w:p>
    <w:p w14:paraId="1C917722" w14:textId="77777777" w:rsidR="00462249" w:rsidRPr="00062C52" w:rsidRDefault="00462249" w:rsidP="0035615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3942208" w14:textId="77777777" w:rsidR="00CD4D28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Academic Positions/ Employment:</w:t>
      </w:r>
    </w:p>
    <w:p w14:paraId="34EA413F" w14:textId="2B60EEDA" w:rsidR="00CD4D28" w:rsidRDefault="00CD4D28" w:rsidP="003561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2008- </w:t>
      </w:r>
      <w:r w:rsidR="00974E8B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2019</w:t>
      </w:r>
      <w:r w:rsidRPr="00062C52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- </w:t>
      </w:r>
      <w:r w:rsidR="00D373F6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Lecturer and 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Instructor and Faculty member, Department of Midwifery, 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>Faculty of Nursing &amp;</w:t>
      </w:r>
      <w:r w:rsidR="00FF5B86" w:rsidRPr="00062C52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 xml:space="preserve">Midwifery, Kermanshah University of Medical Sciences, Kermanshah, Iran </w:t>
      </w:r>
    </w:p>
    <w:p w14:paraId="40B7E3A8" w14:textId="77777777" w:rsidR="00782B9F" w:rsidRDefault="00782B9F" w:rsidP="00782B9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22BB4EB9" w14:textId="77D2A973" w:rsidR="00974E8B" w:rsidRDefault="00974E8B" w:rsidP="00F21BC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2019-</w:t>
      </w:r>
      <w:r w:rsidR="002C314D">
        <w:rPr>
          <w:rFonts w:ascii="Times New Roman" w:hAnsi="Times New Roman" w:cs="Times New Roman"/>
          <w:sz w:val="24"/>
          <w:szCs w:val="24"/>
          <w:lang w:bidi="ar-SA"/>
        </w:rPr>
        <w:t>present:</w:t>
      </w:r>
      <w:r w:rsidR="002C314D" w:rsidRPr="002C314D">
        <w:t xml:space="preserve"> </w:t>
      </w:r>
      <w:r w:rsidR="002C314D" w:rsidRPr="002C314D">
        <w:rPr>
          <w:rFonts w:ascii="Times New Roman" w:hAnsi="Times New Roman" w:cs="Times New Roman"/>
          <w:sz w:val="24"/>
          <w:szCs w:val="24"/>
          <w:lang w:bidi="ar-SA"/>
        </w:rPr>
        <w:t xml:space="preserve">Assistant professor, Department of Midwifery and Reproductive Health, Faculty of Nursing &amp;Midwifery, Kermanshah University of Medical Sciences, </w:t>
      </w:r>
      <w:r w:rsidR="00782B9F" w:rsidRPr="002C314D">
        <w:rPr>
          <w:rFonts w:ascii="Times New Roman" w:hAnsi="Times New Roman" w:cs="Times New Roman"/>
          <w:sz w:val="24"/>
          <w:szCs w:val="24"/>
          <w:lang w:bidi="ar-SA"/>
        </w:rPr>
        <w:t>Kermanshah,</w:t>
      </w:r>
      <w:r w:rsidR="002C314D" w:rsidRPr="002C314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21BC2">
        <w:rPr>
          <w:rFonts w:ascii="Times New Roman" w:hAnsi="Times New Roman" w:cs="Times New Roman"/>
          <w:sz w:val="24"/>
          <w:szCs w:val="24"/>
          <w:lang w:bidi="ar-SA"/>
        </w:rPr>
        <w:t>Iran</w:t>
      </w:r>
    </w:p>
    <w:p w14:paraId="67BB94D7" w14:textId="77777777" w:rsidR="00F21BC2" w:rsidRDefault="00F21BC2" w:rsidP="00F21BC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2249E3E2" w14:textId="77777777" w:rsidR="00F21BC2" w:rsidRDefault="00F21BC2" w:rsidP="00F21BC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07B81E89" w14:textId="77777777" w:rsidR="00F21BC2" w:rsidRPr="00062C52" w:rsidRDefault="00F21BC2" w:rsidP="00F21BC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19D5CFCA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A913590" w14:textId="77777777" w:rsidR="00FF5B86" w:rsidRPr="00062C52" w:rsidRDefault="00FF5B86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FC0A7D8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Honors and Awards:</w:t>
      </w:r>
    </w:p>
    <w:p w14:paraId="4CF3F969" w14:textId="77777777" w:rsidR="00FF5B86" w:rsidRPr="00062C52" w:rsidRDefault="00FF5B86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B4195F" w14:textId="77777777" w:rsidR="00CD4D28" w:rsidRPr="00062C52" w:rsidRDefault="00CD4D28" w:rsidP="0035615E">
      <w:pPr>
        <w:pStyle w:val="ListParagraph"/>
        <w:numPr>
          <w:ilvl w:val="0"/>
          <w:numId w:val="6"/>
        </w:numPr>
        <w:tabs>
          <w:tab w:val="right" w:pos="-180"/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Elected as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op midwifery student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awarded by the dean of </w:t>
      </w:r>
      <w:r w:rsidRPr="00062C52">
        <w:rPr>
          <w:rFonts w:ascii="Times New Roman" w:hAnsi="Times New Roman" w:cs="Times New Roman"/>
          <w:sz w:val="24"/>
          <w:szCs w:val="24"/>
        </w:rPr>
        <w:t>Faculty of Nursing &amp;</w:t>
      </w:r>
      <w:r w:rsidR="006D02B4" w:rsidRPr="00062C52">
        <w:rPr>
          <w:rFonts w:ascii="Times New Roman" w:hAnsi="Times New Roman" w:cs="Times New Roman"/>
          <w:sz w:val="24"/>
          <w:szCs w:val="24"/>
        </w:rPr>
        <w:t xml:space="preserve"> </w:t>
      </w:r>
      <w:r w:rsidRPr="00062C52">
        <w:rPr>
          <w:rFonts w:ascii="Times New Roman" w:hAnsi="Times New Roman" w:cs="Times New Roman"/>
          <w:sz w:val="24"/>
          <w:szCs w:val="24"/>
        </w:rPr>
        <w:t>Midwifery, Shiraz University of Medical Sciences, Shiraz, I</w:t>
      </w:r>
      <w:r w:rsidR="00FF5B86" w:rsidRPr="00062C52">
        <w:rPr>
          <w:rFonts w:ascii="Times New Roman" w:hAnsi="Times New Roman" w:cs="Times New Roman"/>
          <w:sz w:val="24"/>
          <w:szCs w:val="24"/>
        </w:rPr>
        <w:t>ran</w:t>
      </w:r>
    </w:p>
    <w:p w14:paraId="063E1E64" w14:textId="77777777" w:rsidR="00CD4D28" w:rsidRPr="00062C52" w:rsidRDefault="00CD4D28" w:rsidP="0035615E">
      <w:pPr>
        <w:pStyle w:val="ListParagraph"/>
        <w:tabs>
          <w:tab w:val="right" w:pos="-180"/>
          <w:tab w:val="left" w:pos="0"/>
          <w:tab w:val="left" w:pos="1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A3BE" w14:textId="77777777" w:rsidR="00CD4D28" w:rsidRPr="00062C52" w:rsidRDefault="00CD4D28" w:rsidP="0035615E">
      <w:pPr>
        <w:pStyle w:val="ListParagraph"/>
        <w:numPr>
          <w:ilvl w:val="0"/>
          <w:numId w:val="5"/>
        </w:numPr>
        <w:tabs>
          <w:tab w:val="right" w:pos="-180"/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Elected as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midwife in Kermanshah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 xml:space="preserve">province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in 2010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FF5B86" w:rsidRPr="00062C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awarded by the dean of Kermanshah University of Medical Sciences. </w:t>
      </w:r>
    </w:p>
    <w:p w14:paraId="37367974" w14:textId="77777777" w:rsidR="00CD4D28" w:rsidRPr="00062C52" w:rsidRDefault="00CD4D28" w:rsidP="0035615E">
      <w:pPr>
        <w:pStyle w:val="ListParagraph"/>
        <w:tabs>
          <w:tab w:val="right" w:pos="-180"/>
          <w:tab w:val="left" w:pos="0"/>
          <w:tab w:val="left" w:pos="1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E3148" w14:textId="77777777" w:rsidR="00CD4D28" w:rsidRPr="00062C52" w:rsidRDefault="00CD4D28" w:rsidP="0035615E">
      <w:pPr>
        <w:pStyle w:val="ListParagraph"/>
        <w:numPr>
          <w:ilvl w:val="0"/>
          <w:numId w:val="7"/>
        </w:numPr>
        <w:tabs>
          <w:tab w:val="right" w:pos="-180"/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Elected as </w:t>
      </w:r>
      <w:r w:rsidR="00EF1DAB" w:rsidRPr="00062C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top </w:t>
      </w:r>
      <w:r w:rsidR="00EF1DAB" w:rsidRPr="00062C52">
        <w:rPr>
          <w:rFonts w:ascii="Times New Roman" w:eastAsia="Times New Roman" w:hAnsi="Times New Roman" w:cs="Times New Roman"/>
          <w:sz w:val="24"/>
          <w:szCs w:val="24"/>
        </w:rPr>
        <w:t xml:space="preserve">midwife in Iran in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B328E9" w:rsidRPr="00062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awarded by the minister of Health and Medical education of I</w:t>
      </w:r>
      <w:r w:rsidR="00B328E9" w:rsidRPr="00062C52">
        <w:rPr>
          <w:rFonts w:ascii="Times New Roman" w:eastAsia="Times New Roman" w:hAnsi="Times New Roman" w:cs="Times New Roman"/>
          <w:sz w:val="24"/>
          <w:szCs w:val="24"/>
        </w:rPr>
        <w:t>ran</w:t>
      </w:r>
    </w:p>
    <w:p w14:paraId="4A155E56" w14:textId="77777777" w:rsidR="00CD4D28" w:rsidRPr="00062C52" w:rsidRDefault="00CD4D28" w:rsidP="0035615E">
      <w:pPr>
        <w:pStyle w:val="ListParagraph"/>
        <w:tabs>
          <w:tab w:val="right" w:pos="-180"/>
          <w:tab w:val="left" w:pos="0"/>
          <w:tab w:val="left" w:pos="1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0F883" w14:textId="77777777" w:rsidR="00CD4D28" w:rsidRPr="00062C52" w:rsidRDefault="00850E0F" w:rsidP="0035615E">
      <w:pPr>
        <w:pStyle w:val="ListParagraph"/>
        <w:numPr>
          <w:ilvl w:val="0"/>
          <w:numId w:val="8"/>
        </w:numPr>
        <w:tabs>
          <w:tab w:val="right" w:pos="-180"/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>Received certificate of appreciation</w:t>
      </w:r>
      <w:r w:rsidR="00CD4D28"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C52">
        <w:rPr>
          <w:rFonts w:ascii="Times New Roman" w:hAnsi="Times New Roman" w:cs="Times New Roman"/>
          <w:sz w:val="24"/>
          <w:szCs w:val="24"/>
        </w:rPr>
        <w:t xml:space="preserve">in 2006, 2007, 2009, 2014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CD4D28" w:rsidRPr="00062C52">
        <w:rPr>
          <w:rFonts w:ascii="Times New Roman" w:eastAsia="Times New Roman" w:hAnsi="Times New Roman" w:cs="Times New Roman"/>
          <w:sz w:val="24"/>
          <w:szCs w:val="24"/>
        </w:rPr>
        <w:t xml:space="preserve"> the dean of </w:t>
      </w:r>
      <w:r w:rsidR="00CD4D28" w:rsidRPr="00062C52">
        <w:rPr>
          <w:rFonts w:ascii="Times New Roman" w:hAnsi="Times New Roman" w:cs="Times New Roman"/>
          <w:sz w:val="24"/>
          <w:szCs w:val="24"/>
        </w:rPr>
        <w:t>Nursing &amp;</w:t>
      </w:r>
      <w:r w:rsidR="008B5D75" w:rsidRPr="00062C52">
        <w:rPr>
          <w:rFonts w:ascii="Times New Roman" w:hAnsi="Times New Roman" w:cs="Times New Roman"/>
          <w:sz w:val="24"/>
          <w:szCs w:val="24"/>
        </w:rPr>
        <w:t xml:space="preserve"> </w:t>
      </w:r>
      <w:r w:rsidR="00CD4D28" w:rsidRPr="00062C52">
        <w:rPr>
          <w:rFonts w:ascii="Times New Roman" w:hAnsi="Times New Roman" w:cs="Times New Roman"/>
          <w:sz w:val="24"/>
          <w:szCs w:val="24"/>
        </w:rPr>
        <w:t>Midwifery</w:t>
      </w:r>
      <w:r w:rsidRPr="00062C52">
        <w:rPr>
          <w:rFonts w:ascii="Times New Roman" w:hAnsi="Times New Roman" w:cs="Times New Roman"/>
          <w:sz w:val="24"/>
          <w:szCs w:val="24"/>
        </w:rPr>
        <w:t xml:space="preserve"> Faculty</w:t>
      </w:r>
      <w:r w:rsidR="00CD4D28" w:rsidRPr="00062C52">
        <w:rPr>
          <w:rFonts w:ascii="Times New Roman" w:hAnsi="Times New Roman" w:cs="Times New Roman"/>
          <w:sz w:val="24"/>
          <w:szCs w:val="24"/>
        </w:rPr>
        <w:t xml:space="preserve">, Kermanshah University </w:t>
      </w:r>
      <w:r w:rsidRPr="00062C52">
        <w:rPr>
          <w:rFonts w:ascii="Times New Roman" w:hAnsi="Times New Roman" w:cs="Times New Roman"/>
          <w:sz w:val="24"/>
          <w:szCs w:val="24"/>
        </w:rPr>
        <w:t>of Medical Sciences, Kermanshah, Iran</w:t>
      </w:r>
    </w:p>
    <w:p w14:paraId="5BDA8950" w14:textId="77777777" w:rsidR="00FF5B86" w:rsidRPr="00062C52" w:rsidRDefault="00FF5B86" w:rsidP="0035615E">
      <w:pPr>
        <w:pStyle w:val="ListParagraph"/>
        <w:tabs>
          <w:tab w:val="right" w:pos="-180"/>
          <w:tab w:val="left" w:pos="0"/>
          <w:tab w:val="left" w:pos="1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2A617" w14:textId="77777777" w:rsidR="00CD4D28" w:rsidRPr="00062C52" w:rsidRDefault="00850E0F" w:rsidP="0035615E">
      <w:pPr>
        <w:pStyle w:val="ListParagraph"/>
        <w:numPr>
          <w:ilvl w:val="0"/>
          <w:numId w:val="9"/>
        </w:numPr>
        <w:tabs>
          <w:tab w:val="right" w:pos="-180"/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Received certificate of appreciation </w:t>
      </w:r>
      <w:r w:rsidRPr="00062C52">
        <w:rPr>
          <w:rFonts w:ascii="Times New Roman" w:hAnsi="Times New Roman" w:cs="Times New Roman"/>
          <w:sz w:val="24"/>
          <w:szCs w:val="24"/>
        </w:rPr>
        <w:t>in 2004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CD4D28"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D4D28" w:rsidRPr="00062C52">
        <w:rPr>
          <w:rFonts w:ascii="Times New Roman" w:eastAsia="Times New Roman" w:hAnsi="Times New Roman" w:cs="Times New Roman"/>
          <w:sz w:val="24"/>
          <w:szCs w:val="24"/>
        </w:rPr>
        <w:t>dean of</w:t>
      </w:r>
      <w:r w:rsidR="00CD4D28" w:rsidRPr="00062C52">
        <w:rPr>
          <w:rFonts w:ascii="Times New Roman" w:hAnsi="Times New Roman" w:cs="Times New Roman"/>
          <w:sz w:val="24"/>
          <w:szCs w:val="24"/>
        </w:rPr>
        <w:t xml:space="preserve"> Kermanshah University </w:t>
      </w:r>
      <w:r w:rsidRPr="00062C52">
        <w:rPr>
          <w:rFonts w:ascii="Times New Roman" w:hAnsi="Times New Roman" w:cs="Times New Roman"/>
          <w:sz w:val="24"/>
          <w:szCs w:val="24"/>
        </w:rPr>
        <w:t>of Medical Sciences, Kermanshah, Iran</w:t>
      </w:r>
    </w:p>
    <w:p w14:paraId="513AAD00" w14:textId="77777777" w:rsidR="00FF5B86" w:rsidRPr="00062C52" w:rsidRDefault="00FF5B86" w:rsidP="0035615E">
      <w:pPr>
        <w:pStyle w:val="ListParagraph"/>
        <w:tabs>
          <w:tab w:val="right" w:pos="-180"/>
          <w:tab w:val="left" w:pos="0"/>
          <w:tab w:val="left" w:pos="1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BC160" w14:textId="77777777" w:rsidR="00CD4D28" w:rsidRPr="00F21BC2" w:rsidRDefault="00695345" w:rsidP="0035615E">
      <w:pPr>
        <w:pStyle w:val="ListParagraph"/>
        <w:numPr>
          <w:ilvl w:val="0"/>
          <w:numId w:val="10"/>
        </w:numPr>
        <w:tabs>
          <w:tab w:val="right" w:pos="-180"/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Received certificate of appreciation </w:t>
      </w:r>
      <w:r w:rsidRPr="00062C52">
        <w:rPr>
          <w:rFonts w:ascii="Times New Roman" w:hAnsi="Times New Roman" w:cs="Times New Roman"/>
          <w:sz w:val="24"/>
          <w:szCs w:val="24"/>
        </w:rPr>
        <w:t>in 2004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CD4D28"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D28" w:rsidRPr="00C30169">
        <w:rPr>
          <w:rFonts w:ascii="Times New Roman" w:eastAsia="Times New Roman" w:hAnsi="Times New Roman" w:cs="Times New Roman"/>
          <w:sz w:val="24"/>
          <w:szCs w:val="24"/>
        </w:rPr>
        <w:t>vice of</w:t>
      </w:r>
      <w:r w:rsidR="00CD4D28" w:rsidRPr="00C30169">
        <w:rPr>
          <w:rFonts w:ascii="Times New Roman" w:hAnsi="Times New Roman" w:cs="Times New Roman"/>
          <w:sz w:val="24"/>
          <w:szCs w:val="24"/>
        </w:rPr>
        <w:t xml:space="preserve"> treatment</w:t>
      </w:r>
      <w:r w:rsidR="00CD4D28" w:rsidRPr="00062C52">
        <w:rPr>
          <w:rFonts w:ascii="Times New Roman" w:hAnsi="Times New Roman" w:cs="Times New Roman"/>
          <w:sz w:val="24"/>
          <w:szCs w:val="24"/>
        </w:rPr>
        <w:t xml:space="preserve"> of Kermanshah University of Medical Sciences, Kermanshah</w:t>
      </w:r>
      <w:r w:rsidRPr="00062C52">
        <w:rPr>
          <w:rFonts w:ascii="Times New Roman" w:hAnsi="Times New Roman" w:cs="Times New Roman"/>
          <w:sz w:val="24"/>
          <w:szCs w:val="24"/>
        </w:rPr>
        <w:t>, Iran</w:t>
      </w:r>
    </w:p>
    <w:p w14:paraId="5CB01606" w14:textId="77777777" w:rsidR="00F21BC2" w:rsidRPr="00F21BC2" w:rsidRDefault="00F21BC2" w:rsidP="00F21BC2">
      <w:pPr>
        <w:pStyle w:val="ListParagraph"/>
        <w:tabs>
          <w:tab w:val="right" w:pos="-180"/>
          <w:tab w:val="left" w:pos="0"/>
          <w:tab w:val="left" w:pos="1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8218C" w14:textId="6D7B830A" w:rsidR="00F21BC2" w:rsidRPr="00062C52" w:rsidRDefault="00F21BC2" w:rsidP="000452A3">
      <w:pPr>
        <w:pStyle w:val="ListParagraph"/>
        <w:numPr>
          <w:ilvl w:val="0"/>
          <w:numId w:val="10"/>
        </w:numPr>
        <w:tabs>
          <w:tab w:val="right" w:pos="-180"/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Elected as the best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062C52">
        <w:rPr>
          <w:rFonts w:ascii="Times New Roman" w:hAnsi="Times New Roman" w:cs="Times New Roman"/>
          <w:sz w:val="24"/>
          <w:szCs w:val="24"/>
        </w:rPr>
        <w:t>Faculty of Nursing &amp; Midwifery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0452A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, awarded by the dean of Kermanshah University of Medical Sciences</w:t>
      </w:r>
    </w:p>
    <w:p w14:paraId="05065AB1" w14:textId="77777777" w:rsidR="00CD4D28" w:rsidRPr="00062C52" w:rsidRDefault="00CD4D28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D1F178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4297924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Editorial Responsibilities:</w:t>
      </w:r>
    </w:p>
    <w:p w14:paraId="161906D0" w14:textId="77777777" w:rsidR="0035615E" w:rsidRPr="00062C52" w:rsidRDefault="0035615E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9271DE5" w14:textId="77777777" w:rsidR="00A303C5" w:rsidRPr="00EB2839" w:rsidRDefault="00A303C5" w:rsidP="00EB2839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Peer reviewer of 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>Behbood</w:t>
      </w:r>
      <w:r w:rsidR="0035615E" w:rsidRPr="00062C52">
        <w:rPr>
          <w:rFonts w:ascii="Times New Roman" w:hAnsi="Times New Roman" w:cs="Times New Roman"/>
          <w:sz w:val="24"/>
          <w:szCs w:val="24"/>
          <w:lang w:bidi="ar-SA"/>
        </w:rPr>
        <w:t xml:space="preserve"> journal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 xml:space="preserve">, Kermanshah university of Medical </w:t>
      </w:r>
      <w:r w:rsidR="00943ED5" w:rsidRPr="00062C52">
        <w:rPr>
          <w:rFonts w:ascii="Times New Roman" w:hAnsi="Times New Roman" w:cs="Times New Roman"/>
          <w:sz w:val="24"/>
          <w:szCs w:val="24"/>
          <w:lang w:bidi="ar-SA"/>
        </w:rPr>
        <w:t>Sciences</w:t>
      </w:r>
      <w:r w:rsidR="00943ED5" w:rsidRPr="00A303C5">
        <w:rPr>
          <w:rFonts w:ascii="Times New Roman" w:eastAsia="Times New Roman" w:hAnsi="Times New Roman" w:cs="Times New Roman"/>
          <w:lang w:bidi="ar-SA"/>
        </w:rPr>
        <w:t xml:space="preserve"> (journal). </w:t>
      </w:r>
      <w:r w:rsidRPr="00EB283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CB2CD35" w14:textId="62430BBE" w:rsidR="00A303C5" w:rsidRPr="00062C52" w:rsidRDefault="00A303C5" w:rsidP="0035615E">
      <w:pPr>
        <w:numPr>
          <w:ilvl w:val="0"/>
          <w:numId w:val="17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Peer reviewer of </w:t>
      </w:r>
      <w:r w:rsidR="00782B9F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scientific and Research quarterly, Kermanshah Faculty of Nursing</w:t>
      </w:r>
      <w:r w:rsidR="0035615E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Midwifery and </w:t>
      </w:r>
      <w:r w:rsidR="0035615E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aramedical </w:t>
      </w:r>
      <w:r w:rsidR="0035615E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ciences</w:t>
      </w:r>
    </w:p>
    <w:p w14:paraId="02773D21" w14:textId="77777777" w:rsidR="00943ED5" w:rsidRPr="00A303C5" w:rsidRDefault="00A303C5" w:rsidP="00943ED5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Peer reviewer</w:t>
      </w:r>
      <w:r w:rsidR="00542648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42648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linical Research in Paramedical </w:t>
      </w:r>
      <w:r w:rsidR="00943ED5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Sciences</w:t>
      </w:r>
      <w:r w:rsidR="00943ED5" w:rsidRPr="00A303C5">
        <w:rPr>
          <w:rFonts w:ascii="Times New Roman" w:eastAsia="Times New Roman" w:hAnsi="Times New Roman" w:cs="Times New Roman"/>
          <w:lang w:bidi="ar-SA"/>
        </w:rPr>
        <w:t xml:space="preserve"> (journal). </w:t>
      </w:r>
    </w:p>
    <w:p w14:paraId="3370CA6B" w14:textId="77777777" w:rsidR="004F0C4D" w:rsidRPr="00062C52" w:rsidRDefault="00A303C5" w:rsidP="00EB2839">
      <w:pPr>
        <w:bidi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091243E4" w14:textId="77777777" w:rsidR="0035615E" w:rsidRPr="00062C52" w:rsidRDefault="0035615E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CC34438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Professional Societies and Organizations:</w:t>
      </w:r>
    </w:p>
    <w:p w14:paraId="0A1CC947" w14:textId="77777777" w:rsidR="00252AD3" w:rsidRPr="00062C52" w:rsidRDefault="00252AD3" w:rsidP="00252AD3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D624D5D" w14:textId="77777777" w:rsidR="00CD4D28" w:rsidRPr="00062C52" w:rsidRDefault="00CD4D28" w:rsidP="0035615E">
      <w:pPr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Iranian Association of Midwifery </w:t>
      </w:r>
    </w:p>
    <w:p w14:paraId="0F3E8E7A" w14:textId="77777777" w:rsidR="00CD4D28" w:rsidRPr="00062C52" w:rsidRDefault="00CD4D28" w:rsidP="0035615E">
      <w:pPr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>Member of Medical council IR. IRAN, M.C.</w:t>
      </w:r>
    </w:p>
    <w:p w14:paraId="6DEC9FCE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9BB9899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CD9FBAD" w14:textId="77777777" w:rsidR="00CD4D28" w:rsidRPr="00062C52" w:rsidRDefault="00BA1DC8" w:rsidP="00BA1DC8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Research Activities:</w:t>
      </w:r>
    </w:p>
    <w:p w14:paraId="7198EA5F" w14:textId="77777777" w:rsidR="00CD4D28" w:rsidRPr="00062C52" w:rsidRDefault="00CD4D28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</w:p>
    <w:p w14:paraId="12642624" w14:textId="0F47E979" w:rsidR="00CD4D28" w:rsidRPr="00062C52" w:rsidRDefault="00CD4D28" w:rsidP="0035615E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Prevalence of unwanted pregnancy and its effective factors in refereed pregnant women to affiliated health centers with 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>Kermanshah University of Medical Sciences (</w:t>
      </w:r>
      <w:r w:rsidR="00782B9F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Research</w:t>
      </w:r>
      <w:r w:rsidR="00782B9F" w:rsidRPr="00062C52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="00782B9F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Assistant)</w:t>
      </w:r>
    </w:p>
    <w:p w14:paraId="2717EEA6" w14:textId="77777777" w:rsidR="00CD4D28" w:rsidRPr="00062C52" w:rsidRDefault="00CD4D28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C2B194A" w14:textId="0F58E37A" w:rsidR="00CD4D28" w:rsidRPr="00062C52" w:rsidRDefault="00CD4D28" w:rsidP="006F74F5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Study of knowledge, attitude and practice of nursing </w:t>
      </w:r>
      <w:r w:rsidR="00BA1DC8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&amp;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midwifery personals in 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 xml:space="preserve">Kermanshah University of Medical Sciences 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hospitals about breast cancer screening </w:t>
      </w:r>
      <w:r w:rsidR="006F74F5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2003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(</w:t>
      </w:r>
      <w:r w:rsidR="00782B9F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Research</w:t>
      </w:r>
      <w:r w:rsidR="00782B9F" w:rsidRPr="00062C52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="00782B9F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Assistant</w:t>
      </w:r>
      <w:r w:rsidR="00782B9F" w:rsidRPr="00062C52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14:paraId="7C76148E" w14:textId="77777777" w:rsidR="00CD4D28" w:rsidRPr="00062C52" w:rsidRDefault="00CD4D28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8FF8245" w14:textId="77777777" w:rsidR="00CD4D28" w:rsidRPr="00062C52" w:rsidRDefault="00CD4D28" w:rsidP="006F74F5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Study of knowledge and attitude towards methods of delivery in refereed pregnant women to health centers of Kermanshah in </w:t>
      </w:r>
      <w:r w:rsidR="006F74F5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2006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(Research </w:t>
      </w:r>
      <w:r w:rsidR="006F74F5"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irector)</w:t>
      </w:r>
    </w:p>
    <w:p w14:paraId="5D35867A" w14:textId="77777777" w:rsidR="00CD4D28" w:rsidRPr="00062C52" w:rsidRDefault="00CD4D28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974E85C" w14:textId="682FDDAB" w:rsidR="00CD4D28" w:rsidRPr="00062C52" w:rsidRDefault="00CD4D28" w:rsidP="00F31BEC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Study of intra uterine fetal death epidemiology in deliveries in hospitals of Kermanshah </w:t>
      </w:r>
      <w:r w:rsidR="00782B9F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during </w:t>
      </w:r>
      <w:r w:rsidR="00782B9F" w:rsidRPr="00062C52">
        <w:rPr>
          <w:rFonts w:ascii="Times New Roman" w:eastAsia="Times New Roman" w:hAnsi="Times New Roman" w:cs="Times New Roman" w:hint="cs"/>
          <w:sz w:val="24"/>
          <w:szCs w:val="24"/>
          <w:lang w:bidi="ar-SA"/>
        </w:rPr>
        <w:t>the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years of </w:t>
      </w:r>
      <w:r w:rsidR="00F31BEC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2006-2007 </w:t>
      </w:r>
      <w:r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(Research </w:t>
      </w:r>
      <w:r w:rsidR="00782B9F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Assistant)</w:t>
      </w:r>
    </w:p>
    <w:p w14:paraId="4502FCCB" w14:textId="77777777" w:rsidR="00CD4D28" w:rsidRPr="00062C52" w:rsidRDefault="00CD4D28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EA8DCC0" w14:textId="3685B607" w:rsidR="00CD4D28" w:rsidRPr="00062C52" w:rsidRDefault="00CD4D28" w:rsidP="00F31BEC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Frequency of nasal carriers of staphylococcus Aureus in nursing staff of Imam Reza hospital in Kermanshah </w:t>
      </w:r>
      <w:r w:rsidR="00F31BEC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2007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(Research </w:t>
      </w:r>
      <w:r w:rsidR="00782B9F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Assistant)</w:t>
      </w:r>
    </w:p>
    <w:p w14:paraId="4F2985E5" w14:textId="77777777" w:rsidR="00CD4D28" w:rsidRPr="00062C52" w:rsidRDefault="00CD4D28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7027B5C" w14:textId="1DCA5ACD" w:rsidR="00CD4D28" w:rsidRPr="00062C52" w:rsidRDefault="00CD4D28" w:rsidP="006F74F5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62C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Midwifes knowledge about their legal duties in Kermanshah city </w:t>
      </w:r>
      <w:r w:rsidR="006F74F5" w:rsidRPr="00062C52">
        <w:rPr>
          <w:rFonts w:ascii="Times New Roman" w:eastAsia="SimSun" w:hAnsi="Times New Roman" w:cs="Times New Roman"/>
          <w:sz w:val="24"/>
          <w:szCs w:val="24"/>
          <w:lang w:eastAsia="zh-CN"/>
        </w:rPr>
        <w:t>2010</w:t>
      </w:r>
      <w:r w:rsidRPr="00062C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62C52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="00782B9F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Research</w:t>
      </w:r>
      <w:r w:rsidR="00782B9F" w:rsidRPr="00062C52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="0097443B" w:rsidRPr="00062C52">
        <w:rPr>
          <w:rFonts w:ascii="Times New Roman" w:hAnsi="Times New Roman" w:cs="Times New Roman"/>
          <w:b/>
          <w:bCs/>
          <w:sz w:val="24"/>
          <w:szCs w:val="24"/>
          <w:lang w:bidi="ar-SA"/>
        </w:rPr>
        <w:t>Assistant)</w:t>
      </w:r>
    </w:p>
    <w:p w14:paraId="054331BF" w14:textId="77777777" w:rsidR="00CD4D28" w:rsidRPr="00062C52" w:rsidRDefault="00CD4D28" w:rsidP="006F74F5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Postpartum quality of life in women after deferent modes of delivery in Kermanshah Motazedi hospital 2011-2012</w:t>
      </w:r>
      <w:r w:rsidR="009E6DFB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(Research </w:t>
      </w:r>
      <w:r w:rsidR="006F74F5"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irector)</w:t>
      </w:r>
    </w:p>
    <w:p w14:paraId="7DD81E23" w14:textId="77777777" w:rsidR="00CD4D28" w:rsidRPr="00062C52" w:rsidRDefault="00CD4D28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70915EE" w14:textId="23BC48D1" w:rsidR="00CD4D28" w:rsidRPr="00062C52" w:rsidRDefault="00CD4D28" w:rsidP="006F74F5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study </w:t>
      </w:r>
      <w:r w:rsidR="0097443B" w:rsidRPr="00062C52">
        <w:rPr>
          <w:rFonts w:ascii="Times New Roman" w:eastAsia="Times New Roman" w:hAnsi="Times New Roman" w:cs="Times New Roman"/>
          <w:sz w:val="24"/>
          <w:szCs w:val="24"/>
          <w:lang w:eastAsia="zh-CN"/>
        </w:rPr>
        <w:t>on midwifery</w:t>
      </w:r>
      <w:r w:rsidRPr="00062C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students’ knowledge and </w:t>
      </w:r>
      <w:r w:rsidR="0097443B" w:rsidRPr="00062C52">
        <w:rPr>
          <w:rFonts w:ascii="Times New Roman" w:eastAsia="Times New Roman" w:hAnsi="Times New Roman" w:cs="Times New Roman"/>
          <w:sz w:val="24"/>
          <w:szCs w:val="24"/>
          <w:lang w:eastAsia="zh-CN"/>
        </w:rPr>
        <w:t>attitude toward</w:t>
      </w:r>
      <w:r w:rsidRPr="00062C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physiologic delivery in nursing and midwifery </w:t>
      </w:r>
      <w:r w:rsidR="0097443B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school Kermanshah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2012, 2013</w:t>
      </w:r>
      <w:r w:rsidR="009E6DFB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(Research </w:t>
      </w:r>
      <w:r w:rsidR="006F74F5"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irector)</w:t>
      </w:r>
    </w:p>
    <w:p w14:paraId="16D8B241" w14:textId="77777777" w:rsidR="00F4380C" w:rsidRPr="00826A09" w:rsidRDefault="00F4380C" w:rsidP="00F4380C">
      <w:p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1C7A605" w14:textId="2F58C53F" w:rsidR="00826A09" w:rsidRDefault="00826A09" w:rsidP="00826A09">
      <w:pPr>
        <w:numPr>
          <w:ilvl w:val="0"/>
          <w:numId w:val="12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26A0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Design and implementation of a postpartum cares interventional program for women with preeclampsia: A Mixed Methods 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(Research Director)</w:t>
      </w:r>
    </w:p>
    <w:p w14:paraId="7B93BF1A" w14:textId="77777777" w:rsidR="00F4380C" w:rsidRPr="00826A09" w:rsidRDefault="00F4380C" w:rsidP="00F4380C">
      <w:p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A8B4D87" w14:textId="28307D9B" w:rsidR="00CD4D28" w:rsidRDefault="00F4380C" w:rsidP="0048279A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80C">
        <w:rPr>
          <w:rFonts w:ascii="Times New Roman" w:eastAsia="Times New Roman" w:hAnsi="Times New Roman" w:cs="Times New Roman"/>
          <w:sz w:val="24"/>
          <w:szCs w:val="24"/>
        </w:rPr>
        <w:t>Systematic Review and Meta-analysis of Aromatherapy treatments on symptoms of premenstrual syndrome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(Research Director)</w:t>
      </w:r>
    </w:p>
    <w:p w14:paraId="6F3ECF73" w14:textId="77777777" w:rsidR="00F4380C" w:rsidRDefault="00F4380C" w:rsidP="00F4380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40BBBA1" w14:textId="051155E8" w:rsidR="00A35B65" w:rsidRDefault="00F4380C" w:rsidP="00E121A3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80C">
        <w:rPr>
          <w:rFonts w:ascii="Tahoma" w:eastAsia="Times New Roman" w:hAnsi="Tahoma" w:cs="Tahoma"/>
          <w:color w:val="000000"/>
          <w:sz w:val="24"/>
          <w:szCs w:val="24"/>
        </w:rPr>
        <w:t>The effect of distance self-compassion education on depression in pregnant women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bookmarkStart w:id="2" w:name="_Hlk105885841"/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(Research Director)</w:t>
      </w:r>
    </w:p>
    <w:bookmarkEnd w:id="2"/>
    <w:p w14:paraId="05194E7F" w14:textId="77777777" w:rsidR="00E121A3" w:rsidRPr="00E121A3" w:rsidRDefault="00E121A3" w:rsidP="00E121A3">
      <w:p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8C2F53" w14:textId="13BB7C11" w:rsidR="00E121A3" w:rsidRDefault="00E121A3" w:rsidP="00E121A3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1A3">
        <w:rPr>
          <w:rFonts w:ascii="Times New Roman" w:eastAsia="Times New Roman" w:hAnsi="Times New Roman" w:cs="Times New Roman"/>
          <w:sz w:val="24"/>
          <w:szCs w:val="24"/>
        </w:rPr>
        <w:t>Comparative study of the effect of virtual and telephone self-care training methods based on health belief model on quality of life of primigravid women with preeclampsia in the postpartum period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bookmarkStart w:id="3" w:name="_Hlk105885901"/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(Research Director)</w:t>
      </w:r>
    </w:p>
    <w:bookmarkEnd w:id="3"/>
    <w:p w14:paraId="1A935D56" w14:textId="77777777" w:rsidR="00E121A3" w:rsidRDefault="00E121A3" w:rsidP="00E121A3">
      <w:p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6F42DC" w14:textId="502328D4" w:rsidR="00E121A3" w:rsidRDefault="00E121A3" w:rsidP="00E121A3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1A3">
        <w:rPr>
          <w:rFonts w:ascii="Times New Roman" w:eastAsia="Times New Roman" w:hAnsi="Times New Roman" w:cs="Times New Roman"/>
          <w:sz w:val="24"/>
          <w:szCs w:val="24"/>
        </w:rPr>
        <w:t>A study of reproductive health status and motivation for prostitution in sex workers referred to the health care system of Kermanshah in 2021</w:t>
      </w: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(Research Director)</w:t>
      </w:r>
    </w:p>
    <w:p w14:paraId="6FE23DA1" w14:textId="77777777" w:rsidR="00E121A3" w:rsidRDefault="00E121A3" w:rsidP="00E121A3">
      <w:p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34AB4D" w14:textId="64D63B67" w:rsidR="00E121A3" w:rsidRPr="00E121A3" w:rsidRDefault="00E121A3" w:rsidP="00E121A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E121A3">
        <w:rPr>
          <w:rFonts w:ascii="Times New Roman" w:eastAsia="Times New Roman" w:hAnsi="Times New Roman" w:cs="Times New Roman"/>
          <w:sz w:val="24"/>
          <w:szCs w:val="24"/>
        </w:rPr>
        <w:t>The role of compassion in the relationship between maternal attachment to infant and breastfeeding self-efficacy in Kermanshah in 2021</w:t>
      </w:r>
      <w:r w:rsidRPr="00E121A3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(Research Director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)</w:t>
      </w:r>
    </w:p>
    <w:p w14:paraId="450C76C1" w14:textId="77777777" w:rsidR="00E121A3" w:rsidRPr="00E121A3" w:rsidRDefault="00E121A3" w:rsidP="00E121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0E4B6342" w14:textId="360F06A3" w:rsidR="00D46802" w:rsidRPr="00D46802" w:rsidRDefault="00E121A3" w:rsidP="00D46802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E121A3">
        <w:rPr>
          <w:rFonts w:ascii="Times New Roman" w:eastAsia="Times New Roman" w:hAnsi="Times New Roman" w:cs="Times New Roman"/>
          <w:sz w:val="24"/>
          <w:szCs w:val="24"/>
        </w:rPr>
        <w:t>A comparative study on the effectiveness of two mindfulness-based education methods of virtual and pamphlet presentation on regulating emotion and anxiety in pregnant women during COVID-19 pandemic</w:t>
      </w:r>
      <w:r w:rsidRPr="00E121A3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bookmarkStart w:id="4" w:name="_Hlk105886143"/>
      <w:r w:rsidRPr="00E121A3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(Research Director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)</w:t>
      </w:r>
    </w:p>
    <w:bookmarkEnd w:id="4"/>
    <w:p w14:paraId="316A96D5" w14:textId="5AF5469D" w:rsidR="006474D5" w:rsidRPr="00E121A3" w:rsidRDefault="006474D5" w:rsidP="006474D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6474D5">
        <w:rPr>
          <w:rFonts w:ascii="Times New Roman" w:eastAsia="Times New Roman" w:hAnsi="Times New Roman" w:cs="Times New Roman"/>
          <w:sz w:val="24"/>
          <w:szCs w:val="24"/>
        </w:rPr>
        <w:t>A comparative study of pregnancy outcomes before and after the Covid-19 epidemic</w:t>
      </w:r>
      <w:r w:rsidRPr="00E121A3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 xml:space="preserve"> (Research Director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)</w:t>
      </w:r>
    </w:p>
    <w:p w14:paraId="4D11EF07" w14:textId="65DE8FC4" w:rsidR="00A35B65" w:rsidRPr="006474D5" w:rsidRDefault="006474D5" w:rsidP="00A35B65">
      <w:pPr>
        <w:numPr>
          <w:ilvl w:val="0"/>
          <w:numId w:val="12"/>
        </w:num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D5">
        <w:rPr>
          <w:rFonts w:ascii="Times New Roman" w:eastAsia="Times New Roman" w:hAnsi="Times New Roman" w:cs="Times New Roman"/>
          <w:sz w:val="24"/>
          <w:szCs w:val="24"/>
        </w:rPr>
        <w:t>The Effect of Religious-Spiritual Education and Care on Iranian Women's Quality of Life: A Systematic Review and Meta-analysis</w:t>
      </w:r>
      <w:r w:rsidRPr="00647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(Research Director)</w:t>
      </w:r>
    </w:p>
    <w:p w14:paraId="2A2828DA" w14:textId="77777777" w:rsidR="00F4380C" w:rsidRPr="00826A09" w:rsidRDefault="00F4380C" w:rsidP="00FA72F8">
      <w:pPr>
        <w:shd w:val="clear" w:color="auto" w:fill="FFFFFF"/>
        <w:bidi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2A0E08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Clinical Title and Responsibilities:</w:t>
      </w:r>
    </w:p>
    <w:p w14:paraId="31692884" w14:textId="77777777" w:rsidR="00A303C5" w:rsidRPr="00062C52" w:rsidRDefault="00A303C5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44211A" w14:textId="77777777" w:rsidR="00A303C5" w:rsidRPr="00062C52" w:rsidRDefault="00A303C5" w:rsidP="00346B0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>Head of Department of Midwifery, Faculty of Nursing &amp;</w:t>
      </w:r>
      <w:r w:rsidR="00346B03"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Midwifery</w:t>
      </w:r>
      <w:r w:rsidR="00346B03" w:rsidRPr="00062C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Kermanshah University of Medical Sciences, Kermanshah, Iran </w:t>
      </w:r>
      <w:r w:rsidR="00346B03" w:rsidRPr="00062C52">
        <w:rPr>
          <w:rFonts w:ascii="Times New Roman" w:eastAsia="Times New Roman" w:hAnsi="Times New Roman" w:cs="Times New Roman"/>
          <w:sz w:val="24"/>
          <w:szCs w:val="24"/>
        </w:rPr>
        <w:t>(2012-2014)</w:t>
      </w:r>
    </w:p>
    <w:p w14:paraId="12B6B16C" w14:textId="77777777" w:rsidR="00A303C5" w:rsidRPr="00062C52" w:rsidRDefault="00A303C5" w:rsidP="0035615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140F3" w14:textId="77777777" w:rsidR="00A303C5" w:rsidRPr="00062C52" w:rsidRDefault="00A303C5" w:rsidP="00346B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>Associate Dean of Research, Faculty of Nursing &amp;</w:t>
      </w:r>
      <w:r w:rsidR="00346B03" w:rsidRPr="000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>Midwifery</w:t>
      </w:r>
      <w:r w:rsidR="00346B03" w:rsidRPr="00062C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Kermanshah University of Medical Sciences, Kermanshah, Iran </w:t>
      </w:r>
      <w:r w:rsidR="00346B03" w:rsidRPr="00062C52">
        <w:rPr>
          <w:rFonts w:ascii="Times New Roman" w:eastAsia="Times New Roman" w:hAnsi="Times New Roman" w:cs="Times New Roman"/>
          <w:sz w:val="24"/>
          <w:szCs w:val="24"/>
        </w:rPr>
        <w:t>(2009-2011)</w:t>
      </w:r>
    </w:p>
    <w:p w14:paraId="61E54D0B" w14:textId="77777777" w:rsidR="00A303C5" w:rsidRPr="00062C52" w:rsidRDefault="00A303C5" w:rsidP="0035615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983A0" w14:textId="77777777" w:rsidR="00A303C5" w:rsidRPr="00062C52" w:rsidRDefault="00A303C5" w:rsidP="00062C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Scientific secretary and participation in holding of </w:t>
      </w:r>
      <w:r w:rsidRPr="00062C52">
        <w:rPr>
          <w:rFonts w:ascii="Times New Roman" w:eastAsia="Times New Roman" w:hAnsi="Times New Roman" w:cs="Times New Roman"/>
          <w:sz w:val="24"/>
          <w:szCs w:val="24"/>
          <w:rtl/>
        </w:rPr>
        <w:t>18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continuing education program for </w:t>
      </w:r>
      <w:r w:rsidR="00062C52" w:rsidRPr="00062C5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ursing-Midwifery personnel in </w:t>
      </w:r>
      <w:r w:rsidRPr="00062C52">
        <w:rPr>
          <w:rFonts w:ascii="Times New Roman" w:hAnsi="Times New Roman" w:cs="Times New Roman"/>
          <w:sz w:val="24"/>
          <w:szCs w:val="24"/>
        </w:rPr>
        <w:t>Kermanshah University of Medical Sciences, Kermanshah, I</w:t>
      </w:r>
      <w:r w:rsidR="00062C52" w:rsidRPr="00062C52">
        <w:rPr>
          <w:rFonts w:ascii="Times New Roman" w:hAnsi="Times New Roman" w:cs="Times New Roman"/>
          <w:sz w:val="24"/>
          <w:szCs w:val="24"/>
        </w:rPr>
        <w:t>ran</w:t>
      </w:r>
    </w:p>
    <w:p w14:paraId="31CB68CB" w14:textId="77777777" w:rsidR="00A303C5" w:rsidRPr="00062C52" w:rsidRDefault="00A303C5" w:rsidP="0035615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FFB27" w14:textId="77777777" w:rsidR="00A303C5" w:rsidRPr="00062C52" w:rsidRDefault="00A303C5" w:rsidP="00062C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62C52">
        <w:rPr>
          <w:rFonts w:ascii="Times New Roman" w:hAnsi="Times New Roman" w:cs="Times New Roman"/>
          <w:sz w:val="24"/>
          <w:szCs w:val="24"/>
        </w:rPr>
        <w:t>Lecture in 18</w:t>
      </w:r>
      <w:r w:rsidRPr="00062C52">
        <w:rPr>
          <w:rFonts w:ascii="Times New Roman" w:eastAsia="Times New Roman" w:hAnsi="Times New Roman" w:cs="Times New Roman"/>
          <w:sz w:val="24"/>
          <w:szCs w:val="24"/>
        </w:rPr>
        <w:t xml:space="preserve"> continuing education program for nursing-Midwifery personnel in </w:t>
      </w:r>
      <w:r w:rsidRPr="00062C52">
        <w:rPr>
          <w:rFonts w:ascii="Times New Roman" w:hAnsi="Times New Roman" w:cs="Times New Roman"/>
          <w:sz w:val="24"/>
          <w:szCs w:val="24"/>
        </w:rPr>
        <w:t>Kermanshah University of Medical Sciences, Kermanshah, I</w:t>
      </w:r>
      <w:r w:rsidR="00062C52" w:rsidRPr="00062C52">
        <w:rPr>
          <w:rFonts w:ascii="Times New Roman" w:hAnsi="Times New Roman" w:cs="Times New Roman"/>
          <w:sz w:val="24"/>
          <w:szCs w:val="24"/>
        </w:rPr>
        <w:t>ran</w:t>
      </w:r>
    </w:p>
    <w:p w14:paraId="3FD2E4FB" w14:textId="77777777" w:rsidR="004F0C4D" w:rsidRPr="00062C52" w:rsidRDefault="004F0C4D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8A7348C" w14:textId="77777777" w:rsidR="009848A3" w:rsidRDefault="00194C73" w:rsidP="0035615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Teaching Title and Responsibilities:</w:t>
      </w:r>
    </w:p>
    <w:p w14:paraId="61979DA6" w14:textId="77777777" w:rsidR="00062C52" w:rsidRPr="00062C52" w:rsidRDefault="00062C52" w:rsidP="00062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087CB64" w14:textId="77777777" w:rsidR="009848A3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obstetric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", 1,2,3,4 for Midwifery students, Kermanshah University of Med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ical Sciences, Kermanshah, Iran</w:t>
      </w:r>
    </w:p>
    <w:p w14:paraId="449265E3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Gynecology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 for Midwifery students, Kermanshah University of Med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ical Sciences, Kermanshah, Iran</w:t>
      </w:r>
    </w:p>
    <w:p w14:paraId="3F5B95E6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Child Maternal Health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 for Midwifery students, Kermanshah University of Medical Sciences,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Kermanshah, Iran</w:t>
      </w:r>
    </w:p>
    <w:p w14:paraId="379269A1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Ethics and Regulation in Midwifery”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for Midwifery students, Kermanshah University of Med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ical Sciences, Kermanshah, Iran</w:t>
      </w:r>
    </w:p>
    <w:p w14:paraId="06EB0D80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Child Maternal Health Nursing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 for Nursing students, Kermanshah University of Medical Sciences, 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Kermanshah, Iran</w:t>
      </w:r>
    </w:p>
    <w:p w14:paraId="027189F9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Neonato- Maternal Health 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 for General Health students, Kermanshah University of Medical Sciences, Kermanshah, Iran</w:t>
      </w:r>
    </w:p>
    <w:p w14:paraId="58C6B7D9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Family planning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 for pharmacy students, Kermanshah University of Med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ical Sciences, Kermanshah, Iran</w:t>
      </w:r>
    </w:p>
    <w:p w14:paraId="5A87E7FC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Family planning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 for paramedical students such as Radiology, Nuclear Medicine, Anesthesiology and operating room,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Faculty of paramedical, Kermanshah University of Medical Sciences, Kermanshah, Iran </w:t>
      </w:r>
    </w:p>
    <w:p w14:paraId="2ADB8B76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Family planning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 for General Health, Environmental Health students, Faculty of Health, Kermanshah University of Med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ical Sciences, Kermanshah, Iran</w:t>
      </w:r>
    </w:p>
    <w:p w14:paraId="4381EA56" w14:textId="77777777" w:rsidR="009848A3" w:rsidRPr="00062C52" w:rsidRDefault="009848A3" w:rsidP="0035615E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5" w:name="_Hlk105886509"/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Teaching "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Counseling in pregnancy and postpartum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" for Master of Midwifery students, Kermanshah University of Med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ical Sciences, Kermanshah, Iran</w:t>
      </w:r>
    </w:p>
    <w:bookmarkEnd w:id="5"/>
    <w:p w14:paraId="6A07AF1F" w14:textId="011C9CF2" w:rsidR="009848A3" w:rsidRDefault="009848A3" w:rsidP="00062C52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Training as a clinical education and apprenticeship in wards and clinics </w:t>
      </w:r>
      <w:r w:rsidR="00FA72F8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r w:rsidR="00FA72F8" w:rsidRPr="00062C52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“</w:t>
      </w:r>
      <w:r w:rsidR="00FA72F8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labor,</w:t>
      </w:r>
      <w:r w:rsid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delivery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, obstetrics </w:t>
      </w:r>
      <w:r w:rsidR="00FA72F8"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emergency,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="00FA72F8"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neonatal, Gynecology</w:t>
      </w:r>
      <w:r w:rsidRPr="00062C52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surgery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management in Midwifery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hild &amp;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FA72F8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Maternal Health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Gynecology for Midwifery </w:t>
      </w:r>
      <w:r w:rsidR="00FA72F8"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students, Kermanshah</w:t>
      </w:r>
      <w:r w:rsidRP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University of Med</w:t>
      </w:r>
      <w:r w:rsidR="00062C52">
        <w:rPr>
          <w:rFonts w:ascii="Times New Roman" w:eastAsia="Times New Roman" w:hAnsi="Times New Roman" w:cs="Times New Roman"/>
          <w:sz w:val="24"/>
          <w:szCs w:val="24"/>
          <w:lang w:bidi="ar-SA"/>
        </w:rPr>
        <w:t>ical Sciences, Kermanshah, Iran</w:t>
      </w:r>
    </w:p>
    <w:p w14:paraId="11A59EEA" w14:textId="10C5C940" w:rsidR="00262B68" w:rsidRDefault="00262B68" w:rsidP="00262B68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68">
        <w:rPr>
          <w:rFonts w:ascii="Times New Roman" w:eastAsia="Times New Roman" w:hAnsi="Times New Roman" w:cs="Times New Roman"/>
          <w:sz w:val="24"/>
          <w:szCs w:val="24"/>
        </w:rPr>
        <w:t>Teaching "</w:t>
      </w:r>
      <w:r>
        <w:rPr>
          <w:rFonts w:ascii="Times New Roman" w:eastAsia="Times New Roman" w:hAnsi="Times New Roman" w:cs="Times New Roman"/>
          <w:sz w:val="24"/>
          <w:szCs w:val="24"/>
        </w:rPr>
        <w:t>Communication Skills</w:t>
      </w:r>
      <w:r w:rsidRPr="00262B68">
        <w:rPr>
          <w:rFonts w:ascii="Times New Roman" w:eastAsia="Times New Roman" w:hAnsi="Times New Roman" w:cs="Times New Roman"/>
          <w:sz w:val="24"/>
          <w:szCs w:val="24"/>
        </w:rPr>
        <w:t>" for Master of Midwifery students, Kermanshah University of Medical Sciences, Kermanshah, Iran</w:t>
      </w:r>
    </w:p>
    <w:p w14:paraId="7057AE9D" w14:textId="191E1C6D" w:rsidR="00262B68" w:rsidRDefault="00262B68" w:rsidP="00262B68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68">
        <w:rPr>
          <w:rFonts w:ascii="Times New Roman" w:eastAsia="Times New Roman" w:hAnsi="Times New Roman" w:cs="Times New Roman"/>
          <w:sz w:val="24"/>
          <w:szCs w:val="24"/>
        </w:rPr>
        <w:t>Teaching "</w:t>
      </w:r>
      <w:r w:rsidR="00120175" w:rsidRPr="00120175">
        <w:t xml:space="preserve"> </w:t>
      </w:r>
      <w:r w:rsidR="00120175" w:rsidRPr="00120175">
        <w:rPr>
          <w:rFonts w:ascii="Times New Roman" w:eastAsia="Times New Roman" w:hAnsi="Times New Roman" w:cs="Times New Roman"/>
          <w:sz w:val="24"/>
          <w:szCs w:val="24"/>
        </w:rPr>
        <w:t xml:space="preserve">Midwifery counseling on specific problems of the reproductive period </w:t>
      </w:r>
      <w:r w:rsidRPr="00262B68">
        <w:rPr>
          <w:rFonts w:ascii="Times New Roman" w:eastAsia="Times New Roman" w:hAnsi="Times New Roman" w:cs="Times New Roman"/>
          <w:sz w:val="24"/>
          <w:szCs w:val="24"/>
        </w:rPr>
        <w:t>" for Master of Midwifery students, Kermanshah University of Medical Sciences, Kermanshah, Iran</w:t>
      </w:r>
    </w:p>
    <w:p w14:paraId="72D75068" w14:textId="1C0FB966" w:rsidR="00FC5DE0" w:rsidRPr="00FF2E1F" w:rsidRDefault="00FC5DE0" w:rsidP="00FF2E1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2B68">
        <w:rPr>
          <w:rFonts w:ascii="Times New Roman" w:eastAsia="Times New Roman" w:hAnsi="Times New Roman" w:cs="Times New Roman"/>
          <w:sz w:val="24"/>
          <w:szCs w:val="24"/>
        </w:rPr>
        <w:t>Teaching "</w:t>
      </w:r>
      <w:r w:rsidRPr="00120175">
        <w:t xml:space="preserve"> </w:t>
      </w:r>
      <w:r w:rsidRPr="00FC5DE0">
        <w:rPr>
          <w:rFonts w:ascii="Times New Roman" w:eastAsia="Times New Roman" w:hAnsi="Times New Roman" w:cs="Times New Roman"/>
          <w:sz w:val="24"/>
          <w:szCs w:val="24"/>
        </w:rPr>
        <w:t>Menopause and counseling before and after menopause</w:t>
      </w:r>
      <w:r w:rsidRPr="00262B68">
        <w:rPr>
          <w:rFonts w:ascii="Times New Roman" w:eastAsia="Times New Roman" w:hAnsi="Times New Roman" w:cs="Times New Roman"/>
          <w:sz w:val="24"/>
          <w:szCs w:val="24"/>
        </w:rPr>
        <w:t>" for Master of Midwifery students, Kermanshah University of Medical Sciences, Kermanshah, Iran</w:t>
      </w:r>
    </w:p>
    <w:p w14:paraId="0EC64C82" w14:textId="77777777" w:rsidR="00262B68" w:rsidRPr="00262B68" w:rsidRDefault="00262B68" w:rsidP="00FF2E1F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615D9" w14:textId="77777777" w:rsidR="00194C73" w:rsidRPr="00062C52" w:rsidRDefault="00194C73" w:rsidP="0035615E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710FAA8" w14:textId="77777777" w:rsidR="00194C73" w:rsidRPr="00062C52" w:rsidRDefault="00AA7830" w:rsidP="00AA7830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A783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Publication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</w:t>
      </w:r>
      <w:r w:rsidRPr="00AA783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:</w:t>
      </w:r>
    </w:p>
    <w:p w14:paraId="316CA3D2" w14:textId="77777777" w:rsidR="00A303C5" w:rsidRPr="00FA72F8" w:rsidRDefault="00A303C5" w:rsidP="00AA7830">
      <w:p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AA783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       </w:t>
      </w:r>
    </w:p>
    <w:p w14:paraId="2FD5903F" w14:textId="5CFDB43E" w:rsidR="00A303C5" w:rsidRPr="00FA72F8" w:rsidRDefault="00AA7830" w:rsidP="00AA7830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Mirmohammadali M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Moddares M, Babaei Gh, </w:t>
      </w:r>
      <w:r w:rsidR="00A303C5" w:rsidRPr="00FA72F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Kamravamanesh M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Effect of education on the knowledge and applying folic acid supplement in women at reproductive ages Hayat </w:t>
      </w:r>
      <w:r w:rsidR="002C314D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Journal of Faculty of Nursing &amp;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Midwifery Tehra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n University of Medical Science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 Tehran Iran,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="00A303C5" w:rsidRPr="00FA72F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th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years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No21, 2004</w:t>
      </w:r>
    </w:p>
    <w:p w14:paraId="2F0B9C60" w14:textId="77777777" w:rsidR="00A303C5" w:rsidRPr="00FA72F8" w:rsidRDefault="00A303C5" w:rsidP="0035615E">
      <w:pPr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14:paraId="6B7AE065" w14:textId="77777777" w:rsidR="00A303C5" w:rsidRPr="00FA72F8" w:rsidRDefault="00A303C5" w:rsidP="00AA7830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FA72F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Bakhteh A. Survey of recording practice of occupational midwifery personals in medical sciences hospital connected to university of Kermanshah in 2004. The scientific and Research quarterly, Kermanshah Faculty of Nursing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&amp;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Midwifery and paramedical sciences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vol 4, No 6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pp: 6-13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2007</w:t>
      </w:r>
    </w:p>
    <w:p w14:paraId="63FF7481" w14:textId="77777777" w:rsidR="00A303C5" w:rsidRPr="00FA72F8" w:rsidRDefault="00A303C5" w:rsidP="0035615E">
      <w:pPr>
        <w:bidi w:val="0"/>
        <w:spacing w:after="0" w:line="240" w:lineRule="auto"/>
        <w:ind w:left="26" w:firstLine="540"/>
        <w:jc w:val="both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14:paraId="5A2575C4" w14:textId="77777777" w:rsidR="00A303C5" w:rsidRPr="00FA72F8" w:rsidRDefault="00A303C5" w:rsidP="00AA78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Behmanesh SH., Iranfar SH., </w:t>
      </w:r>
      <w:r w:rsidRPr="00FA72F8">
        <w:rPr>
          <w:rFonts w:ascii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., Rezaei M. Related factors about selection of delivery methods in pregnant mothers. J. Behbood, Kermanshah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university of Medical Sciences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, vol 13, No 1, pp: 101-102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, 2009</w:t>
      </w:r>
    </w:p>
    <w:p w14:paraId="6A23D889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7C36F507" w14:textId="69988E3A" w:rsidR="00A303C5" w:rsidRPr="00FA72F8" w:rsidRDefault="00A303C5" w:rsidP="00AA78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Zangeneh M., Shams Alizadeh N., </w:t>
      </w:r>
      <w:r w:rsidRPr="00FA72F8">
        <w:rPr>
          <w:rFonts w:ascii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., Rezai M., Pormehr S. Postpartum depression </w:t>
      </w:r>
      <w:r w:rsidR="00587EC1" w:rsidRPr="00FA72F8">
        <w:rPr>
          <w:rFonts w:ascii="Times New Roman" w:hAnsi="Times New Roman" w:cs="Times New Roman"/>
          <w:sz w:val="24"/>
          <w:szCs w:val="24"/>
          <w:lang w:bidi="ar-SA"/>
        </w:rPr>
        <w:t>and its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relation to baby gender and unplanned </w:t>
      </w:r>
      <w:r w:rsidR="00587EC1" w:rsidRPr="00FA72F8">
        <w:rPr>
          <w:rFonts w:ascii="Times New Roman" w:hAnsi="Times New Roman" w:cs="Times New Roman"/>
          <w:sz w:val="24"/>
          <w:szCs w:val="24"/>
          <w:lang w:bidi="ar-SA"/>
        </w:rPr>
        <w:t>pregnancy.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Scientific Journal of Kurdistan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university of </w:t>
      </w:r>
      <w:r w:rsidR="00587EC1" w:rsidRPr="00FA72F8">
        <w:rPr>
          <w:rFonts w:ascii="Times New Roman" w:hAnsi="Times New Roman" w:cs="Times New Roman"/>
          <w:sz w:val="24"/>
          <w:szCs w:val="24"/>
          <w:lang w:bidi="ar-SA"/>
        </w:rPr>
        <w:t>medical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sciences, vol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14, No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2, 71-65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, 2009</w:t>
      </w:r>
    </w:p>
    <w:p w14:paraId="63631802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6B9CF857" w14:textId="33C18791" w:rsidR="00A303C5" w:rsidRPr="00FA72F8" w:rsidRDefault="00A303C5" w:rsidP="00AA78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Safdari Z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.,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Kamravamanesh M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The Need of Training for Consumption of Supplementary Folic Acid in Pregnant Women. Australian Journal </w:t>
      </w:r>
      <w:r w:rsidR="00587EC1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of Basic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87EC1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and Applied Sciences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 2(4)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: 1381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1385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 2008</w:t>
      </w:r>
    </w:p>
    <w:p w14:paraId="7FF005DB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361DA443" w14:textId="77777777" w:rsidR="00A303C5" w:rsidRPr="00FA72F8" w:rsidRDefault="00A303C5" w:rsidP="00AA78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Heydarpur S., </w:t>
      </w:r>
      <w:r w:rsidRPr="00FA72F8">
        <w:rPr>
          <w:rFonts w:ascii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., Rezaei M. The comparison of efficacy of simulation - based training and traditional training on skill level of midwifery students in pregnancy and delivery unit apprenticeship. The scientific and Research quarterly, Kermanshah Fa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culty of paramedical sciences, vol 1, No 2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, pp: 44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46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, 2010</w:t>
      </w:r>
    </w:p>
    <w:p w14:paraId="2A336200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104374AB" w14:textId="5D8FF48E" w:rsidR="00A303C5" w:rsidRPr="00FA72F8" w:rsidRDefault="00587EC1" w:rsidP="00AA78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hAnsi="Times New Roman" w:cs="Times New Roman"/>
          <w:sz w:val="24"/>
          <w:szCs w:val="24"/>
          <w:lang w:bidi="ar-SA"/>
        </w:rPr>
        <w:t>Kermany A.,</w:t>
      </w:r>
      <w:r w:rsidR="00A303C5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Kaboodi 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M.,</w:t>
      </w:r>
      <w:r w:rsidR="00A303C5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303C5" w:rsidRPr="00FA72F8">
        <w:rPr>
          <w:rFonts w:ascii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="00A303C5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. Study of entrance reasons to Nursing and Midwifery major in Kermanshah Faculty of Nursing and 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Midwifery,</w:t>
      </w:r>
      <w:r w:rsidR="00A303C5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scientific and Research quarterly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Kermanshah Faculty of Nursing-</w:t>
      </w:r>
      <w:r w:rsidR="00A303C5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Midwifery and paramedical sciences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, vol 1, No 2, pp:</w:t>
      </w:r>
      <w:r w:rsidR="00A303C5" w:rsidRPr="00FA72F8">
        <w:rPr>
          <w:rFonts w:ascii="Times New Roman" w:hAnsi="Times New Roman" w:cs="Times New Roman"/>
          <w:sz w:val="24"/>
          <w:szCs w:val="24"/>
          <w:lang w:bidi="ar-SA"/>
        </w:rPr>
        <w:t>56- 58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, 2010</w:t>
      </w:r>
    </w:p>
    <w:p w14:paraId="06DF6F5C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44BFC87B" w14:textId="77777777" w:rsidR="00A303C5" w:rsidRPr="00FA72F8" w:rsidRDefault="00A303C5" w:rsidP="00AA78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Rezavand N, </w:t>
      </w:r>
      <w:r w:rsidRPr="00FA72F8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Kamravamanesh M</w:t>
      </w:r>
      <w:r w:rsidR="00AA7830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Vaisi F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Zangeneh M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.,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Basiri 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S.,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Rezaei M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A Survey on Subsequent Pregnancy Outcome after Molar Pregnancy</w:t>
      </w:r>
      <w:r w:rsidRPr="00FA72F8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Iranian Journal of obstetric Gynecology and infertili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ty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2013, Vol 16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, No 54,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pp:1-6 </w:t>
      </w:r>
    </w:p>
    <w:p w14:paraId="0C7AE909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624AA348" w14:textId="26787695" w:rsidR="00A303C5" w:rsidRPr="00FA72F8" w:rsidRDefault="00A303C5" w:rsidP="00AA78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Rezavand N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FA72F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Kamravamanesh </w:t>
      </w:r>
      <w:r w:rsidR="00587EC1" w:rsidRPr="00FA72F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</w:t>
      </w:r>
      <w:r w:rsidR="00587EC1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.,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Safdari Z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 Ghodsi F.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Study on hydatiform mole 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frequency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some of its relevant </w:t>
      </w:r>
      <w:r w:rsidR="00587EC1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factors.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Int. J Acad Res 3(2):834-840</w:t>
      </w:r>
      <w:r w:rsidR="007C11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2011</w:t>
      </w:r>
    </w:p>
    <w:p w14:paraId="6466F704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5D1F49F0" w14:textId="2AD0A777" w:rsidR="00A303C5" w:rsidRPr="00FA72F8" w:rsidRDefault="00587EC1" w:rsidP="0035615E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72F8">
        <w:rPr>
          <w:rFonts w:ascii="Times New Roman" w:hAnsi="Times New Roman" w:cs="Times New Roman"/>
          <w:sz w:val="24"/>
          <w:szCs w:val="24"/>
          <w:lang w:bidi="ar-SA"/>
        </w:rPr>
        <w:t>Kermany A.,</w:t>
      </w:r>
      <w:r w:rsidR="00A303C5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Kaboudi </w:t>
      </w:r>
      <w:r w:rsidRPr="00FA72F8">
        <w:rPr>
          <w:rFonts w:ascii="Times New Roman" w:hAnsi="Times New Roman" w:cs="Times New Roman"/>
          <w:sz w:val="24"/>
          <w:szCs w:val="24"/>
          <w:lang w:bidi="ar-SA"/>
        </w:rPr>
        <w:t>M.,</w:t>
      </w:r>
      <w:r w:rsidR="00A303C5" w:rsidRPr="00FA72F8">
        <w:rPr>
          <w:rFonts w:ascii="Times New Roman" w:hAnsi="Times New Roman" w:cs="Times New Roman"/>
          <w:sz w:val="24"/>
          <w:szCs w:val="24"/>
          <w:lang w:bidi="ar-SA"/>
        </w:rPr>
        <w:t xml:space="preserve"> Kaboudi B, </w:t>
      </w:r>
      <w:r w:rsidR="00A303C5" w:rsidRPr="00FA72F8">
        <w:rPr>
          <w:rFonts w:ascii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="00AA7830" w:rsidRPr="00FA72F8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Midwifes knowledge about their legal duties in Kermanshah city.Journal of clinical r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esearch in paramedical Sciences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quarterly Journal of Kermanshah paramedical faculty Kermanshah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University of Medical Sciences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. Vol 1,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03C5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No 1, 2012</w:t>
      </w:r>
    </w:p>
    <w:p w14:paraId="14647533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F0E66A" w14:textId="022CE2F3" w:rsidR="00A303C5" w:rsidRPr="00FA72F8" w:rsidRDefault="00A303C5" w:rsidP="007C11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Safdari 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Rezaie 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epasi R, </w:t>
      </w:r>
      <w:r w:rsidR="00AA7830" w:rsidRPr="00FA72F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 w:rsidRPr="00FA72F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amravamanesh M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Bakhteh A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satisfaction of midwifery and employment incentives among the graduates of midwifery </w:t>
      </w:r>
      <w:r w:rsidR="00587EC1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in Qazvin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University of Medical Sciences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 Journal of Kermanshah University of Medical Sciences,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Vol 16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 3</w:t>
      </w:r>
      <w:r w:rsidR="007C11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C11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2012</w:t>
      </w:r>
    </w:p>
    <w:p w14:paraId="70C455E2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371FB62A" w14:textId="0A7B1E10" w:rsidR="00A303C5" w:rsidRPr="00FA72F8" w:rsidRDefault="00A303C5" w:rsidP="007C11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Zangeneh M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FA72F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Vaisi F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Rezavand N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Rezaei M</w:t>
      </w:r>
      <w:r w:rsidR="00AA78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study of Changes of menstrual cycle after tubal Sterilization</w:t>
      </w:r>
      <w:r w:rsidRPr="00FA72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.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Journal of clinical research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paramedical </w:t>
      </w:r>
      <w:r w:rsidR="00587EC1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Sciences (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JCRPS)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quarterly Journal of Kermanshah paramedical faculty Kermanshah</w:t>
      </w:r>
      <w:r w:rsidR="007C11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University of Medical Sciences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Vol 2,</w:t>
      </w:r>
      <w:r w:rsidR="00AA78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No 1</w:t>
      </w:r>
      <w:r w:rsidR="007C11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C1130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2013</w:t>
      </w:r>
    </w:p>
    <w:p w14:paraId="569C34DC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41A4C053" w14:textId="1210AC4B" w:rsidR="00A303C5" w:rsidRPr="00FA72F8" w:rsidRDefault="00A303C5" w:rsidP="007C1130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Bakhteh A, Rezaei M. Postpartum quality of life in women after deferent modes of delivery in Kermanshah Motazedi hospital 2011-</w:t>
      </w:r>
      <w:r w:rsidR="00587EC1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2012, Journal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clinical Research in Paramedical Sciences,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Vol </w:t>
      </w:r>
      <w:r w:rsidR="00FA72F8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3, No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3,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pp:135-141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2014</w:t>
      </w:r>
    </w:p>
    <w:p w14:paraId="68731946" w14:textId="77777777" w:rsidR="00A303C5" w:rsidRPr="00FA72F8" w:rsidRDefault="00A303C5" w:rsidP="0035615E">
      <w:pPr>
        <w:bidi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29D8C91" w14:textId="14F5CA39" w:rsidR="00A303C5" w:rsidRPr="00FA72F8" w:rsidRDefault="00A303C5" w:rsidP="007C1130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Rezavand N</w:t>
      </w:r>
      <w:r w:rsidR="007C1130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Kamravamanesh M</w:t>
      </w:r>
      <w:r w:rsidR="007C1130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Zangeneh M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Vaisi F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Rezaei M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Hayati A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Bakhtiari M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Relationship between interpregnancy interval and neonate-Maternal outcomes. World Journal of Pharmaceutical and Life Sciences (WJPLS</w:t>
      </w:r>
      <w:r w:rsidR="00587EC1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),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Vol. 1, Issue 3, 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2015</w:t>
      </w:r>
    </w:p>
    <w:p w14:paraId="11264D01" w14:textId="77777777" w:rsidR="00A303C5" w:rsidRPr="00FA72F8" w:rsidRDefault="00A303C5" w:rsidP="00160348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564C6EE" w14:textId="3BD7A8D5" w:rsidR="00A303C5" w:rsidRPr="00FA72F8" w:rsidRDefault="00A303C5" w:rsidP="007C1130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Zangeneh M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FA72F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Kamravamanesh M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Vaisi F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Rezavand N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Ebrahimi B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, Almasi A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Bakhtiari </w:t>
      </w:r>
      <w:r w:rsidR="00587EC1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Mitra.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Rlelationship between glucose challenge test and early and mid-pregnancy body mass index. World Journal of Pharmaceut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ical and Life Sciences (WJPLS),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Vol. 1, Issue 3, 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2015</w:t>
      </w:r>
    </w:p>
    <w:p w14:paraId="06304858" w14:textId="77777777" w:rsidR="00A303C5" w:rsidRPr="00FA72F8" w:rsidRDefault="00A303C5" w:rsidP="0035615E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5540E12" w14:textId="77777777" w:rsidR="00A303C5" w:rsidRPr="00FA72F8" w:rsidRDefault="00A303C5" w:rsidP="00160348">
      <w:pPr>
        <w:numPr>
          <w:ilvl w:val="0"/>
          <w:numId w:val="14"/>
        </w:numPr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>Behmanesh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Kamravamanesh M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Rezaei M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r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Esfandnia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7C1130" w:rsidRPr="00FA72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A study on midwifery students’ knowledge and attitude towards physiologic delivery in nursing and midwifery school, Kermanshah, 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2012, 2013. European Journal of Biomedical and Pharmaceutical Sciences</w:t>
      </w:r>
      <w:r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 ejbps, Volume 3, Issue 2, 58-64</w:t>
      </w:r>
      <w:r w:rsidR="00160348" w:rsidRPr="00FA72F8">
        <w:rPr>
          <w:rFonts w:ascii="Times New Roman" w:eastAsia="SimSun" w:hAnsi="Times New Roman" w:cs="Times New Roman"/>
          <w:sz w:val="24"/>
          <w:szCs w:val="24"/>
          <w:lang w:eastAsia="zh-CN"/>
        </w:rPr>
        <w:t>, 2016</w:t>
      </w:r>
    </w:p>
    <w:p w14:paraId="04AC8190" w14:textId="77777777" w:rsidR="0036300C" w:rsidRPr="00FA72F8" w:rsidRDefault="0036300C" w:rsidP="0036300C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F32D8D" w14:textId="580C8E69" w:rsidR="0036300C" w:rsidRPr="00FA72F8" w:rsidRDefault="0036300C" w:rsidP="009C3258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Rezavand </w:t>
      </w:r>
      <w:r w:rsidR="00587EC1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N., Seyedzadeh</w:t>
      </w:r>
      <w:r w:rsidR="009C3258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587EC1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M.S.,</w:t>
      </w:r>
      <w:r w:rsidR="00587EC1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Jalilian</w:t>
      </w:r>
      <w:r w:rsidR="009C3258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87EC1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587EC1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.,</w:t>
      </w:r>
      <w:r w:rsidR="00587EC1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Parsajam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T., </w:t>
      </w:r>
      <w:r w:rsidR="00E8292F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Hematii M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="00E8292F" w:rsidRPr="00FA72F8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Kamravamanesh M</w:t>
      </w:r>
      <w:r w:rsidR="00E8292F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r w:rsidR="00587EC1" w:rsidRPr="00FA72F8">
        <w:rPr>
          <w:rFonts w:ascii="Times New Roman" w:eastAsia="Calibri" w:hAnsi="Times New Roman" w:cs="Times New Roman"/>
          <w:sz w:val="24"/>
          <w:szCs w:val="24"/>
          <w:lang w:bidi="ar-SA"/>
        </w:rPr>
        <w:t>,</w:t>
      </w:r>
      <w:r w:rsidR="00587EC1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Rezaei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</w:t>
      </w:r>
      <w:r w:rsidR="00E8292F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8292F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Study of the relationship between mode of delivery and preeclampsia and preterm labor in pregnant women in the second delivery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E8292F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Acta Medica Mediterranea</w:t>
      </w:r>
      <w:r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E8292F" w:rsidRPr="00FA72F8">
        <w:rPr>
          <w:rFonts w:ascii="Times New Roman" w:eastAsia="Times New Roman" w:hAnsi="Times New Roman" w:cs="Times New Roman"/>
          <w:sz w:val="24"/>
          <w:szCs w:val="24"/>
          <w:lang w:bidi="ar-SA"/>
        </w:rPr>
        <w:t>2016,32:1981</w:t>
      </w:r>
    </w:p>
    <w:p w14:paraId="0B671418" w14:textId="77777777" w:rsidR="00E8613E" w:rsidRPr="00FA72F8" w:rsidRDefault="00E8613E" w:rsidP="00E861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FAED4D1" w14:textId="5D63E014" w:rsidR="00262B68" w:rsidRDefault="00E8613E" w:rsidP="00262B6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Kamravamanesh M</w:t>
      </w:r>
      <w:r w:rsidRPr="00FA72F8">
        <w:rPr>
          <w:rFonts w:ascii="Times New Roman" w:hAnsi="Times New Roman" w:cs="Times New Roman"/>
          <w:color w:val="000000"/>
          <w:sz w:val="24"/>
          <w:szCs w:val="24"/>
        </w:rPr>
        <w:t xml:space="preserve">, Kohan S, Rezavand N, Farajzadegan Z. A comprehensive postpartum follow-up health care program for women with history of preeclampsia: protocol for </w:t>
      </w:r>
      <w:r w:rsidR="00FA72F8" w:rsidRPr="00FA72F8">
        <w:rPr>
          <w:rFonts w:ascii="Times New Roman" w:hAnsi="Times New Roman" w:cs="Times New Roman"/>
          <w:color w:val="000000"/>
          <w:sz w:val="24"/>
          <w:szCs w:val="24"/>
        </w:rPr>
        <w:t>mixed methods research</w:t>
      </w:r>
      <w:r w:rsidRPr="00FA72F8">
        <w:rPr>
          <w:rFonts w:ascii="Times New Roman" w:hAnsi="Times New Roman" w:cs="Times New Roman"/>
          <w:color w:val="000000"/>
          <w:sz w:val="24"/>
          <w:szCs w:val="24"/>
        </w:rPr>
        <w:t>. Reproductive health. 2018;15(1):1-</w:t>
      </w:r>
    </w:p>
    <w:p w14:paraId="5B985341" w14:textId="77777777" w:rsidR="00262B68" w:rsidRPr="00262B68" w:rsidRDefault="00262B68" w:rsidP="00262B68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22186" w14:textId="752ED29D" w:rsidR="00E8613E" w:rsidRDefault="003100B4" w:rsidP="00E8613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13E" w:rsidRPr="00FA72F8">
        <w:rPr>
          <w:rFonts w:ascii="Times New Roman" w:hAnsi="Times New Roman" w:cs="Times New Roman"/>
          <w:color w:val="000000"/>
          <w:sz w:val="24"/>
          <w:szCs w:val="24"/>
        </w:rPr>
        <w:t xml:space="preserve">Rezavand, N., </w:t>
      </w:r>
      <w:r w:rsidR="00E8613E" w:rsidRPr="00FA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Kamravamanesh, M</w:t>
      </w:r>
      <w:r w:rsidR="00E8613E" w:rsidRPr="00FA72F8">
        <w:rPr>
          <w:rFonts w:ascii="Times New Roman" w:hAnsi="Times New Roman" w:cs="Times New Roman"/>
          <w:color w:val="000000"/>
          <w:sz w:val="24"/>
          <w:szCs w:val="24"/>
        </w:rPr>
        <w:t>., Eyvazi, M., Manouchehri, J., Hemati, M., Feali, R., Rezaei, M. The relationship between periodontal diseases and the risk of preeclampsia in pregnant women. The Iranian Journal of Obstetrics, Gynecology and Infertility, 2021; 24(4): 16-24. doi: 10.22038/ijogi.2021.18428</w:t>
      </w:r>
    </w:p>
    <w:p w14:paraId="5FCA43A9" w14:textId="77777777" w:rsidR="00262B68" w:rsidRPr="00FA72F8" w:rsidRDefault="00262B68" w:rsidP="00262B68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E9826" w14:textId="22506889" w:rsidR="00262B68" w:rsidRDefault="003100B4" w:rsidP="00262B6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13E" w:rsidRPr="00FA72F8">
        <w:rPr>
          <w:rFonts w:ascii="Times New Roman" w:hAnsi="Times New Roman" w:cs="Times New Roman"/>
          <w:color w:val="000000"/>
          <w:sz w:val="24"/>
          <w:szCs w:val="24"/>
        </w:rPr>
        <w:t xml:space="preserve">Kolivand, M., Dehghan, F., </w:t>
      </w:r>
      <w:r w:rsidR="00E8613E" w:rsidRPr="00FA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Kamravamanesh, M</w:t>
      </w:r>
      <w:r w:rsidR="00E8613E" w:rsidRPr="00FA72F8">
        <w:rPr>
          <w:rFonts w:ascii="Times New Roman" w:hAnsi="Times New Roman" w:cs="Times New Roman"/>
          <w:color w:val="000000"/>
          <w:sz w:val="24"/>
          <w:szCs w:val="24"/>
        </w:rPr>
        <w:t>., Kazeminia, M. The Effect of Aromatherapy on Premenstrual Syndrome Symptoms: A Systematic Review. The Iranian Journal of Obstetrics, Gynecology and Infertility, 2021; 24(7): 37-49. doi: 10.22038/ijogi.2021.18984</w:t>
      </w:r>
    </w:p>
    <w:p w14:paraId="116883CE" w14:textId="77777777" w:rsidR="00262B68" w:rsidRPr="00262B68" w:rsidRDefault="00262B68" w:rsidP="00262B6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BE54E" w14:textId="77777777" w:rsidR="00262B68" w:rsidRPr="00262B68" w:rsidRDefault="00262B68" w:rsidP="00262B68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1DAC7" w14:textId="4B3EB4C6" w:rsidR="00E8613E" w:rsidRPr="00FA72F8" w:rsidRDefault="003100B4" w:rsidP="00E8613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13E" w:rsidRPr="00FA72F8">
        <w:rPr>
          <w:rFonts w:ascii="Times New Roman" w:hAnsi="Times New Roman" w:cs="Times New Roman"/>
          <w:color w:val="000000"/>
          <w:sz w:val="24"/>
          <w:szCs w:val="24"/>
        </w:rPr>
        <w:t xml:space="preserve">Rezavand, N., </w:t>
      </w:r>
      <w:r w:rsidR="00E8613E" w:rsidRPr="00FA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Kamravamanesh, M</w:t>
      </w:r>
      <w:r w:rsidR="00E8613E" w:rsidRPr="00FA72F8">
        <w:rPr>
          <w:rFonts w:ascii="Times New Roman" w:hAnsi="Times New Roman" w:cs="Times New Roman"/>
          <w:color w:val="000000"/>
          <w:sz w:val="24"/>
          <w:szCs w:val="24"/>
        </w:rPr>
        <w:t>., Abasi, N., Hemati, M., Feali, R., Rezaei, M. Serum levels of lead in pregnant women with term and preterm deliveries. The Iranian Journal of Obstetrics, Gynecology and Infertility, 2022; 24(12): 8-15. doi: 10.22038/ijogi.2022.19742</w:t>
      </w:r>
    </w:p>
    <w:p w14:paraId="74C02C0E" w14:textId="77777777" w:rsidR="00E8613E" w:rsidRPr="00062C52" w:rsidRDefault="00E8613E" w:rsidP="00E8613E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4277BEC" w14:textId="77777777" w:rsidR="0036300C" w:rsidRPr="007C1130" w:rsidRDefault="0036300C" w:rsidP="00A66661">
      <w:pPr>
        <w:bidi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36300C" w:rsidRPr="007C1130" w:rsidSect="00B41B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78A"/>
    <w:multiLevelType w:val="hybridMultilevel"/>
    <w:tmpl w:val="ED42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C0810"/>
    <w:multiLevelType w:val="multilevel"/>
    <w:tmpl w:val="EA2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87687"/>
    <w:multiLevelType w:val="hybridMultilevel"/>
    <w:tmpl w:val="BB1E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7D30"/>
    <w:multiLevelType w:val="multilevel"/>
    <w:tmpl w:val="C0A2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971F0"/>
    <w:multiLevelType w:val="hybridMultilevel"/>
    <w:tmpl w:val="899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553FF"/>
    <w:multiLevelType w:val="multilevel"/>
    <w:tmpl w:val="5BF0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227EE"/>
    <w:multiLevelType w:val="hybridMultilevel"/>
    <w:tmpl w:val="43DEE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2B5529"/>
    <w:multiLevelType w:val="multilevel"/>
    <w:tmpl w:val="AB7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45D2C"/>
    <w:multiLevelType w:val="hybridMultilevel"/>
    <w:tmpl w:val="7878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C12F9"/>
    <w:multiLevelType w:val="multilevel"/>
    <w:tmpl w:val="0D08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C62CA"/>
    <w:multiLevelType w:val="hybridMultilevel"/>
    <w:tmpl w:val="6A0A7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5E2B45"/>
    <w:multiLevelType w:val="hybridMultilevel"/>
    <w:tmpl w:val="88D8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C3BE7"/>
    <w:multiLevelType w:val="hybridMultilevel"/>
    <w:tmpl w:val="A14EB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B23B3"/>
    <w:multiLevelType w:val="hybridMultilevel"/>
    <w:tmpl w:val="71B0D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B14850"/>
    <w:multiLevelType w:val="hybridMultilevel"/>
    <w:tmpl w:val="CB4E0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E5DA8"/>
    <w:multiLevelType w:val="hybridMultilevel"/>
    <w:tmpl w:val="6BF2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7617B"/>
    <w:multiLevelType w:val="hybridMultilevel"/>
    <w:tmpl w:val="D412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F"/>
    <w:rsid w:val="000452A3"/>
    <w:rsid w:val="00062C52"/>
    <w:rsid w:val="0006575F"/>
    <w:rsid w:val="00086223"/>
    <w:rsid w:val="000D18DD"/>
    <w:rsid w:val="00120175"/>
    <w:rsid w:val="00120940"/>
    <w:rsid w:val="00160348"/>
    <w:rsid w:val="00194C73"/>
    <w:rsid w:val="00246D79"/>
    <w:rsid w:val="00252AD3"/>
    <w:rsid w:val="00262B68"/>
    <w:rsid w:val="00275A2F"/>
    <w:rsid w:val="002C314D"/>
    <w:rsid w:val="003100B4"/>
    <w:rsid w:val="00346B03"/>
    <w:rsid w:val="0035615E"/>
    <w:rsid w:val="0036300C"/>
    <w:rsid w:val="0040067F"/>
    <w:rsid w:val="00462249"/>
    <w:rsid w:val="004E44A1"/>
    <w:rsid w:val="004F0C4D"/>
    <w:rsid w:val="00542648"/>
    <w:rsid w:val="00587EC1"/>
    <w:rsid w:val="006474D5"/>
    <w:rsid w:val="006560C7"/>
    <w:rsid w:val="006935F9"/>
    <w:rsid w:val="00695345"/>
    <w:rsid w:val="006B3DEF"/>
    <w:rsid w:val="006D02B4"/>
    <w:rsid w:val="006F74F5"/>
    <w:rsid w:val="00706FA7"/>
    <w:rsid w:val="00774FF3"/>
    <w:rsid w:val="00782B9F"/>
    <w:rsid w:val="007B0D05"/>
    <w:rsid w:val="007C1130"/>
    <w:rsid w:val="00826A09"/>
    <w:rsid w:val="00850E0F"/>
    <w:rsid w:val="008B5D75"/>
    <w:rsid w:val="00943ED5"/>
    <w:rsid w:val="00951AC6"/>
    <w:rsid w:val="0097443B"/>
    <w:rsid w:val="00974E8B"/>
    <w:rsid w:val="009848A3"/>
    <w:rsid w:val="009C3258"/>
    <w:rsid w:val="009E08A7"/>
    <w:rsid w:val="009E6DFB"/>
    <w:rsid w:val="00A303C5"/>
    <w:rsid w:val="00A35B65"/>
    <w:rsid w:val="00A46A5D"/>
    <w:rsid w:val="00A66661"/>
    <w:rsid w:val="00AA7830"/>
    <w:rsid w:val="00AC4B1C"/>
    <w:rsid w:val="00B328E9"/>
    <w:rsid w:val="00B36A3A"/>
    <w:rsid w:val="00B41B48"/>
    <w:rsid w:val="00BA1DC8"/>
    <w:rsid w:val="00BA68CE"/>
    <w:rsid w:val="00C30169"/>
    <w:rsid w:val="00C32C53"/>
    <w:rsid w:val="00CD4D28"/>
    <w:rsid w:val="00CF0188"/>
    <w:rsid w:val="00D373F6"/>
    <w:rsid w:val="00D46802"/>
    <w:rsid w:val="00D91728"/>
    <w:rsid w:val="00DC6608"/>
    <w:rsid w:val="00E121A3"/>
    <w:rsid w:val="00E51B72"/>
    <w:rsid w:val="00E8292F"/>
    <w:rsid w:val="00E8613E"/>
    <w:rsid w:val="00EB2839"/>
    <w:rsid w:val="00EF1DAB"/>
    <w:rsid w:val="00F21BC2"/>
    <w:rsid w:val="00F31BEC"/>
    <w:rsid w:val="00F4380C"/>
    <w:rsid w:val="00FA72F8"/>
    <w:rsid w:val="00FC5DE0"/>
    <w:rsid w:val="00FF2E1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50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462249"/>
    <w:pPr>
      <w:bidi w:val="0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462249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47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2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901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2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7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92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8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50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34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5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9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3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6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0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18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3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68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6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28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5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1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41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1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Jarahi-Daftar</cp:lastModifiedBy>
  <cp:revision>2</cp:revision>
  <dcterms:created xsi:type="dcterms:W3CDTF">2022-06-14T03:48:00Z</dcterms:created>
  <dcterms:modified xsi:type="dcterms:W3CDTF">2022-06-14T03:48:00Z</dcterms:modified>
</cp:coreProperties>
</file>